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F1CF4" w14:textId="77777777" w:rsidR="00F55B51" w:rsidRDefault="00F55B51" w:rsidP="00F55B51">
      <w:pPr>
        <w:pStyle w:val="Normal1"/>
        <w:jc w:val="center"/>
      </w:pPr>
      <w:r>
        <w:rPr>
          <w:b/>
        </w:rPr>
        <w:t>Case 1: Weight Management</w:t>
      </w:r>
    </w:p>
    <w:p w14:paraId="2B66786F" w14:textId="77777777" w:rsidR="00F55B51" w:rsidRDefault="00F55B51" w:rsidP="00F55B51">
      <w:pPr>
        <w:pStyle w:val="Normal1"/>
        <w:jc w:val="center"/>
      </w:pPr>
      <w:r>
        <w:t>Megan Beyer</w:t>
      </w:r>
    </w:p>
    <w:p w14:paraId="15271238" w14:textId="77777777" w:rsidR="00F55B51" w:rsidRDefault="00F55B51" w:rsidP="00F55B51">
      <w:pPr>
        <w:pStyle w:val="Normal1"/>
        <w:jc w:val="center"/>
      </w:pPr>
      <w:r>
        <w:t>KNH 411</w:t>
      </w:r>
    </w:p>
    <w:p w14:paraId="16F2A44C" w14:textId="77777777" w:rsidR="00F55B51" w:rsidRDefault="00F55B51" w:rsidP="00F55B51">
      <w:pPr>
        <w:pStyle w:val="Normal1"/>
        <w:jc w:val="center"/>
      </w:pPr>
      <w:r>
        <w:t>10.2.2015</w:t>
      </w:r>
    </w:p>
    <w:p w14:paraId="7595A2B1" w14:textId="77777777" w:rsidR="00F55B51" w:rsidRDefault="00F55B51" w:rsidP="00F55B51">
      <w:pPr>
        <w:pStyle w:val="Normal1"/>
        <w:jc w:val="center"/>
      </w:pPr>
    </w:p>
    <w:p w14:paraId="088F4B27" w14:textId="77777777" w:rsidR="00F55B51" w:rsidRPr="00F55B51" w:rsidRDefault="00F55B51" w:rsidP="00F55B51">
      <w:pPr>
        <w:pStyle w:val="Normal1"/>
        <w:numPr>
          <w:ilvl w:val="0"/>
          <w:numId w:val="1"/>
        </w:numPr>
        <w:ind w:left="450" w:hanging="360"/>
        <w:contextualSpacing/>
        <w:rPr>
          <w:rFonts w:asciiTheme="minorHAnsi" w:hAnsiTheme="minorHAnsi"/>
          <w:b/>
        </w:rPr>
      </w:pPr>
      <w:r w:rsidRPr="00F55B51">
        <w:rPr>
          <w:rFonts w:asciiTheme="minorHAnsi" w:hAnsiTheme="minorHAnsi"/>
          <w:b/>
        </w:rPr>
        <w:t>Understanding the Disease and Pathophysiology</w:t>
      </w:r>
    </w:p>
    <w:p w14:paraId="7C42CB8A" w14:textId="77777777" w:rsidR="006F28C8" w:rsidRDefault="00672A05">
      <w:pPr>
        <w:rPr>
          <w:rFonts w:cs="Times New Roman"/>
          <w:i/>
        </w:rPr>
      </w:pPr>
      <w:r w:rsidRPr="00F55B51">
        <w:rPr>
          <w:rFonts w:cs="Times New Roman"/>
          <w:i/>
        </w:rPr>
        <w:t xml:space="preserve">1. Current research indicates that the cause of childhood obesity is multifactorial. Briefly discuss how the following factors are thought to play a role in the development of childhood obesity: biological (genetic and pathophysiology); behavioral-environmental (sedentary lifestyle, socioeconomic status, modernization, culture, and dietary intake); and global (society, community, organizational, interpersonal, and individual). </w:t>
      </w:r>
    </w:p>
    <w:p w14:paraId="39116109" w14:textId="77777777" w:rsidR="009B7ACF" w:rsidRDefault="009B7ACF">
      <w:pPr>
        <w:rPr>
          <w:rFonts w:cs="Times New Roman"/>
          <w:i/>
        </w:rPr>
      </w:pPr>
    </w:p>
    <w:p w14:paraId="3B658653" w14:textId="617480CC" w:rsidR="00E11E00" w:rsidRDefault="008E77C3">
      <w:pPr>
        <w:rPr>
          <w:rFonts w:cs="Times New Roman"/>
        </w:rPr>
      </w:pPr>
      <w:r>
        <w:rPr>
          <w:rFonts w:cs="Times New Roman"/>
        </w:rPr>
        <w:t>Through research</w:t>
      </w:r>
      <w:r w:rsidR="005722B2">
        <w:rPr>
          <w:rFonts w:cs="Times New Roman"/>
        </w:rPr>
        <w:t>, childhood obesity has shown to a multifactorial issue,</w:t>
      </w:r>
      <w:r>
        <w:rPr>
          <w:rFonts w:cs="Times New Roman"/>
        </w:rPr>
        <w:t xml:space="preserve"> which proves the difficulty in preventing it. Biological factors of obesity includ</w:t>
      </w:r>
      <w:r w:rsidR="00845CE4">
        <w:rPr>
          <w:rFonts w:cs="Times New Roman"/>
        </w:rPr>
        <w:t xml:space="preserve">e genetic and pathophysiology. </w:t>
      </w:r>
      <w:r w:rsidR="00381387">
        <w:rPr>
          <w:rFonts w:cs="Times New Roman"/>
        </w:rPr>
        <w:t xml:space="preserve"> Obesity has been shown </w:t>
      </w:r>
      <w:r w:rsidR="009C7DC8">
        <w:rPr>
          <w:rFonts w:cs="Times New Roman"/>
        </w:rPr>
        <w:t xml:space="preserve">to have a genetic predisposition.  As genetics is strongly correlated to an </w:t>
      </w:r>
      <w:r w:rsidR="001D3192">
        <w:rPr>
          <w:rFonts w:cs="Times New Roman"/>
        </w:rPr>
        <w:t>individual’s</w:t>
      </w:r>
      <w:r w:rsidR="009C7DC8">
        <w:rPr>
          <w:rFonts w:cs="Times New Roman"/>
        </w:rPr>
        <w:t xml:space="preserve"> body weight and body composition the</w:t>
      </w:r>
      <w:r w:rsidR="001D3192">
        <w:rPr>
          <w:rFonts w:cs="Times New Roman"/>
        </w:rPr>
        <w:t xml:space="preserve">se factors are also influenced by one’s appetite, taste preferences, energy intake, </w:t>
      </w:r>
      <w:r w:rsidR="005722B2">
        <w:rPr>
          <w:rFonts w:cs="Times New Roman"/>
        </w:rPr>
        <w:t xml:space="preserve">resting energy expenditure, </w:t>
      </w:r>
      <w:r w:rsidR="001D3192">
        <w:rPr>
          <w:rFonts w:cs="Times New Roman"/>
        </w:rPr>
        <w:t>thermic effect of food</w:t>
      </w:r>
      <w:r w:rsidR="005722B2">
        <w:rPr>
          <w:rFonts w:cs="Times New Roman"/>
        </w:rPr>
        <w:t>,</w:t>
      </w:r>
      <w:r w:rsidR="001D3192">
        <w:rPr>
          <w:rFonts w:cs="Times New Roman"/>
        </w:rPr>
        <w:t xml:space="preserve"> and the body’s efficiency in storing energy (</w:t>
      </w:r>
      <w:proofErr w:type="spellStart"/>
      <w:r w:rsidR="001D3192">
        <w:rPr>
          <w:rFonts w:cs="Times New Roman"/>
        </w:rPr>
        <w:t>Nelms</w:t>
      </w:r>
      <w:proofErr w:type="spellEnd"/>
      <w:r w:rsidR="001D3192">
        <w:rPr>
          <w:rFonts w:cs="Times New Roman"/>
        </w:rPr>
        <w:t xml:space="preserve">, p. 262). </w:t>
      </w:r>
      <w:r w:rsidR="00F231D8">
        <w:rPr>
          <w:rFonts w:cs="Times New Roman"/>
        </w:rPr>
        <w:t>Looking specifically at a twin study done, it was shown that genes are 50%-90% of the reasoning to affect BMI of identical twins (</w:t>
      </w:r>
      <w:proofErr w:type="spellStart"/>
      <w:r w:rsidR="00F231D8">
        <w:rPr>
          <w:rFonts w:cs="Times New Roman"/>
        </w:rPr>
        <w:t>Nelms</w:t>
      </w:r>
      <w:proofErr w:type="spellEnd"/>
      <w:r w:rsidR="00F231D8">
        <w:rPr>
          <w:rFonts w:cs="Times New Roman"/>
        </w:rPr>
        <w:t>, p. 262).  Additionally, based on people’s genes everyone store</w:t>
      </w:r>
      <w:r w:rsidR="005722B2">
        <w:rPr>
          <w:rFonts w:cs="Times New Roman"/>
        </w:rPr>
        <w:t>s fat at a</w:t>
      </w:r>
      <w:r w:rsidR="00F231D8">
        <w:rPr>
          <w:rFonts w:cs="Times New Roman"/>
        </w:rPr>
        <w:t xml:space="preserve"> different rate, breaks down fat at a different </w:t>
      </w:r>
      <w:r w:rsidR="005722B2">
        <w:rPr>
          <w:rFonts w:cs="Times New Roman"/>
        </w:rPr>
        <w:t xml:space="preserve">rate, </w:t>
      </w:r>
      <w:r w:rsidR="00F231D8">
        <w:rPr>
          <w:rFonts w:cs="Times New Roman"/>
        </w:rPr>
        <w:t>which affects metabolism (National Heart, Lung, and Blood Institute, 2015). Also</w:t>
      </w:r>
      <w:r w:rsidR="005722B2">
        <w:rPr>
          <w:rFonts w:cs="Times New Roman"/>
        </w:rPr>
        <w:t>,</w:t>
      </w:r>
      <w:r w:rsidR="00F231D8">
        <w:rPr>
          <w:rFonts w:cs="Times New Roman"/>
        </w:rPr>
        <w:t xml:space="preserve"> everyone’s genes reflect the composition as some people have higher body weight</w:t>
      </w:r>
      <w:r w:rsidR="00925AEF">
        <w:rPr>
          <w:rFonts w:cs="Times New Roman"/>
        </w:rPr>
        <w:t>s with a lower percentage of fat</w:t>
      </w:r>
      <w:r w:rsidR="005722B2">
        <w:rPr>
          <w:rFonts w:cs="Times New Roman"/>
        </w:rPr>
        <w:t>,</w:t>
      </w:r>
      <w:r w:rsidR="00925AEF">
        <w:rPr>
          <w:rFonts w:cs="Times New Roman"/>
        </w:rPr>
        <w:t xml:space="preserve"> such as if they are muscular with large skeletal muscle. Or even compare that to an individual who is in a healthy weight range and has a higher percentage of body fat (</w:t>
      </w:r>
      <w:proofErr w:type="spellStart"/>
      <w:r w:rsidR="00925AEF">
        <w:rPr>
          <w:rFonts w:cs="Times New Roman"/>
        </w:rPr>
        <w:t>Nelms</w:t>
      </w:r>
      <w:proofErr w:type="spellEnd"/>
      <w:r w:rsidR="00925AEF">
        <w:rPr>
          <w:rFonts w:cs="Times New Roman"/>
        </w:rPr>
        <w:t>, p. 257).  It has been proven, that individuals that are pre-disposed to obesity, their lifestyle and environmental factors can incre</w:t>
      </w:r>
      <w:r w:rsidR="00247420">
        <w:rPr>
          <w:rFonts w:cs="Times New Roman"/>
        </w:rPr>
        <w:t>ase the severity. When the environment such as</w:t>
      </w:r>
      <w:r w:rsidR="00210D7D">
        <w:rPr>
          <w:rFonts w:cs="Times New Roman"/>
        </w:rPr>
        <w:t xml:space="preserve"> having</w:t>
      </w:r>
      <w:r w:rsidR="00247420">
        <w:rPr>
          <w:rFonts w:cs="Times New Roman"/>
        </w:rPr>
        <w:t xml:space="preserve"> limited access to nutritionally dense food</w:t>
      </w:r>
      <w:r w:rsidR="00210D7D">
        <w:rPr>
          <w:rFonts w:cs="Times New Roman"/>
        </w:rPr>
        <w:t>,</w:t>
      </w:r>
      <w:r w:rsidR="00247420">
        <w:rPr>
          <w:rFonts w:cs="Times New Roman"/>
        </w:rPr>
        <w:t xml:space="preserve"> and instead is replaced with high-energy foods, paired with limited exercise due to humans being sedentary</w:t>
      </w:r>
      <w:r w:rsidR="00210D7D">
        <w:rPr>
          <w:rFonts w:cs="Times New Roman"/>
        </w:rPr>
        <w:t>,</w:t>
      </w:r>
      <w:r w:rsidR="00247420">
        <w:rPr>
          <w:rFonts w:cs="Times New Roman"/>
        </w:rPr>
        <w:t xml:space="preserve"> this results in weight gain. People who are not genetically predisposed to obesity, may gain little to no weight even with high-energy foods, and little activity. </w:t>
      </w:r>
    </w:p>
    <w:p w14:paraId="352CF8E4" w14:textId="5C9FC1B3" w:rsidR="00247420" w:rsidRDefault="00247420">
      <w:pPr>
        <w:rPr>
          <w:rFonts w:cs="Times New Roman"/>
        </w:rPr>
      </w:pPr>
      <w:r>
        <w:rPr>
          <w:rFonts w:cs="Times New Roman"/>
        </w:rPr>
        <w:tab/>
        <w:t>Another factor that we have seen to be positively correlated with obesity is behavioral- environmental factors which include sedentary lifestyle, socioeconomic status, modernization, culture</w:t>
      </w:r>
      <w:r w:rsidR="00210D7D">
        <w:rPr>
          <w:rFonts w:cs="Times New Roman"/>
        </w:rPr>
        <w:t>,</w:t>
      </w:r>
      <w:r>
        <w:rPr>
          <w:rFonts w:cs="Times New Roman"/>
        </w:rPr>
        <w:t xml:space="preserve"> and dietary intake.  There is a term that “refers to those environments that both promote w</w:t>
      </w:r>
      <w:r w:rsidR="00210D7D">
        <w:rPr>
          <w:rFonts w:cs="Times New Roman"/>
        </w:rPr>
        <w:t>eight gain and act as a barrier</w:t>
      </w:r>
      <w:r>
        <w:rPr>
          <w:rFonts w:cs="Times New Roman"/>
        </w:rPr>
        <w:t xml:space="preserve"> to weight loss</w:t>
      </w:r>
      <w:r w:rsidR="00210D7D">
        <w:rPr>
          <w:rFonts w:cs="Times New Roman"/>
        </w:rPr>
        <w:t xml:space="preserve">” </w:t>
      </w:r>
      <w:r>
        <w:rPr>
          <w:rFonts w:cs="Times New Roman"/>
        </w:rPr>
        <w:t xml:space="preserve">which is called an </w:t>
      </w:r>
      <w:proofErr w:type="spellStart"/>
      <w:r>
        <w:rPr>
          <w:rFonts w:cs="Times New Roman"/>
        </w:rPr>
        <w:t>obesogenic</w:t>
      </w:r>
      <w:proofErr w:type="spellEnd"/>
      <w:r>
        <w:rPr>
          <w:rFonts w:cs="Times New Roman"/>
        </w:rPr>
        <w:t xml:space="preserve"> environment</w:t>
      </w:r>
      <w:r w:rsidR="0083102A">
        <w:rPr>
          <w:rFonts w:cs="Times New Roman"/>
        </w:rPr>
        <w:t xml:space="preserve"> (</w:t>
      </w:r>
      <w:proofErr w:type="spellStart"/>
      <w:r w:rsidR="0083102A">
        <w:rPr>
          <w:rFonts w:cs="Times New Roman"/>
        </w:rPr>
        <w:t>Nelms</w:t>
      </w:r>
      <w:proofErr w:type="spellEnd"/>
      <w:r w:rsidR="0083102A">
        <w:rPr>
          <w:rFonts w:cs="Times New Roman"/>
        </w:rPr>
        <w:t>, p. 263)</w:t>
      </w:r>
      <w:r>
        <w:rPr>
          <w:rFonts w:cs="Times New Roman"/>
        </w:rPr>
        <w:t xml:space="preserve">. </w:t>
      </w:r>
      <w:r w:rsidR="0083102A">
        <w:rPr>
          <w:rFonts w:cs="Times New Roman"/>
        </w:rPr>
        <w:t xml:space="preserve"> Many of these environments may include as school, work, communities, neighborhoods, or food locations.  These individuals will be exposed to a culture that promotes </w:t>
      </w:r>
      <w:r w:rsidR="00210D7D">
        <w:rPr>
          <w:rFonts w:cs="Times New Roman"/>
        </w:rPr>
        <w:t>consuming energy</w:t>
      </w:r>
      <w:r w:rsidR="0083102A">
        <w:rPr>
          <w:rFonts w:cs="Times New Roman"/>
        </w:rPr>
        <w:t>-dense, high-fat, high-sugar foods</w:t>
      </w:r>
      <w:r w:rsidR="00210D7D">
        <w:rPr>
          <w:rFonts w:cs="Times New Roman"/>
        </w:rPr>
        <w:t>,</w:t>
      </w:r>
      <w:r w:rsidR="0083102A">
        <w:rPr>
          <w:rFonts w:cs="Times New Roman"/>
        </w:rPr>
        <w:t xml:space="preserve"> with sedentary behaviors (</w:t>
      </w:r>
      <w:proofErr w:type="spellStart"/>
      <w:r w:rsidR="0083102A">
        <w:rPr>
          <w:rFonts w:cs="Times New Roman"/>
        </w:rPr>
        <w:t>Nelms</w:t>
      </w:r>
      <w:proofErr w:type="spellEnd"/>
      <w:r w:rsidR="0083102A">
        <w:rPr>
          <w:rFonts w:cs="Times New Roman"/>
        </w:rPr>
        <w:t>, p. 263). Through research it has consistently shown that a diet with fruits and vegetables indicated a lower calorie diet.  Also there is a higher body weight correlated to increased prevalence of take-away foods.  From our modern way of living, especially because of technology and watching TV</w:t>
      </w:r>
      <w:r w:rsidR="00210D7D">
        <w:rPr>
          <w:rFonts w:cs="Times New Roman"/>
        </w:rPr>
        <w:t>,</w:t>
      </w:r>
      <w:r w:rsidR="0083102A">
        <w:rPr>
          <w:rFonts w:cs="Times New Roman"/>
        </w:rPr>
        <w:t xml:space="preserve"> it was found that watching TV increases</w:t>
      </w:r>
      <w:r w:rsidR="001F5BA0">
        <w:rPr>
          <w:rFonts w:cs="Times New Roman"/>
        </w:rPr>
        <w:t xml:space="preserve"> the </w:t>
      </w:r>
      <w:r w:rsidR="001F5BA0">
        <w:rPr>
          <w:rFonts w:cs="Times New Roman"/>
        </w:rPr>
        <w:lastRenderedPageBreak/>
        <w:t>simultaneous intake of energy-dense foods.  Also through modernization</w:t>
      </w:r>
      <w:r w:rsidR="00210D7D">
        <w:rPr>
          <w:rFonts w:cs="Times New Roman"/>
        </w:rPr>
        <w:t>,</w:t>
      </w:r>
      <w:r w:rsidR="001F5BA0">
        <w:rPr>
          <w:rFonts w:cs="Times New Roman"/>
        </w:rPr>
        <w:t xml:space="preserve"> in more work environments we are seeing physical labor replaced</w:t>
      </w:r>
      <w:r w:rsidR="00210D7D">
        <w:rPr>
          <w:rFonts w:cs="Times New Roman"/>
        </w:rPr>
        <w:t>,</w:t>
      </w:r>
      <w:r w:rsidR="001F5BA0">
        <w:rPr>
          <w:rFonts w:cs="Times New Roman"/>
        </w:rPr>
        <w:t xml:space="preserve"> and more individuals have burnout fatigue which results in greater energy intake because when relaxing the brain individuals participate in mindless eating.  Additionally</w:t>
      </w:r>
      <w:r w:rsidR="00210D7D">
        <w:rPr>
          <w:rFonts w:cs="Times New Roman"/>
        </w:rPr>
        <w:t>,</w:t>
      </w:r>
      <w:r w:rsidR="001F5BA0">
        <w:rPr>
          <w:rFonts w:cs="Times New Roman"/>
        </w:rPr>
        <w:t xml:space="preserve"> socioeconomic status affect obesity because fresh fruits and vegetables are much more expensive than fast-food or a bag of chips, and therefore results in children eating more calorie dense foods which are less nutrient-dense. Also in a lower SES</w:t>
      </w:r>
      <w:r w:rsidR="00210D7D">
        <w:rPr>
          <w:rFonts w:cs="Times New Roman"/>
        </w:rPr>
        <w:t>,</w:t>
      </w:r>
      <w:r w:rsidR="001F5BA0">
        <w:rPr>
          <w:rFonts w:cs="Times New Roman"/>
        </w:rPr>
        <w:t xml:space="preserve"> a family may not have a safe place for children to play</w:t>
      </w:r>
      <w:r w:rsidR="001F6EC2">
        <w:rPr>
          <w:rFonts w:cs="Times New Roman"/>
        </w:rPr>
        <w:t xml:space="preserve"> which forces them to stay inside and increases screen time.  The lack of convenient, safe areas for walking and biking creates a barrier for physical activity (</w:t>
      </w:r>
      <w:proofErr w:type="spellStart"/>
      <w:r w:rsidR="001F6EC2">
        <w:rPr>
          <w:rFonts w:cs="Times New Roman"/>
        </w:rPr>
        <w:t>Nelms</w:t>
      </w:r>
      <w:proofErr w:type="spellEnd"/>
      <w:r w:rsidR="001F6EC2">
        <w:rPr>
          <w:rFonts w:cs="Times New Roman"/>
        </w:rPr>
        <w:t xml:space="preserve">, p. 265). </w:t>
      </w:r>
    </w:p>
    <w:p w14:paraId="396EFB33" w14:textId="70E330E7" w:rsidR="001056FC" w:rsidRDefault="001F6EC2">
      <w:pPr>
        <w:rPr>
          <w:rFonts w:cs="Times New Roman"/>
        </w:rPr>
      </w:pPr>
      <w:r>
        <w:rPr>
          <w:rFonts w:cs="Times New Roman"/>
        </w:rPr>
        <w:tab/>
        <w:t>The last major category of global factors that affect obesity include the society, community, organization, interpersonal and individual.  The factors of society play an important role in obesity is the way in which fast-food restaurants, convenience stores, bars, and vending machines aggressively market these energy-dense foods to individuals (</w:t>
      </w:r>
      <w:proofErr w:type="spellStart"/>
      <w:r>
        <w:rPr>
          <w:rFonts w:cs="Times New Roman"/>
        </w:rPr>
        <w:t>Nelms</w:t>
      </w:r>
      <w:proofErr w:type="spellEnd"/>
      <w:r>
        <w:rPr>
          <w:rFonts w:cs="Times New Roman"/>
        </w:rPr>
        <w:t>, p. 265). Along with pushing these energy dense foods, in our society there is also a push for having the ideal body weight and the pressure to be thin and this may cause emotional suffering for the individual who is obese with depression, anxiety and low- self worth (</w:t>
      </w:r>
      <w:proofErr w:type="spellStart"/>
      <w:r>
        <w:rPr>
          <w:rFonts w:cs="Times New Roman"/>
        </w:rPr>
        <w:t>Nelms</w:t>
      </w:r>
      <w:proofErr w:type="spellEnd"/>
      <w:r>
        <w:rPr>
          <w:rFonts w:cs="Times New Roman"/>
        </w:rPr>
        <w:t xml:space="preserve">, p. 260).  It has also been proven that children who are obese suffer in school and decreased attendance and success due to emotional related problems which interrupts with their education and social skills. </w:t>
      </w:r>
    </w:p>
    <w:p w14:paraId="73F657B2" w14:textId="77777777" w:rsidR="001F6EC2" w:rsidRPr="008E77C3" w:rsidRDefault="001F6EC2">
      <w:pPr>
        <w:rPr>
          <w:rFonts w:cs="Times New Roman"/>
        </w:rPr>
      </w:pPr>
    </w:p>
    <w:p w14:paraId="4B497043" w14:textId="77777777" w:rsidR="00672A05" w:rsidRDefault="00672A05">
      <w:pPr>
        <w:rPr>
          <w:rFonts w:cs="Times New Roman"/>
          <w:i/>
        </w:rPr>
      </w:pPr>
      <w:r w:rsidRPr="00F55B51">
        <w:rPr>
          <w:rFonts w:cs="Times New Roman"/>
          <w:i/>
        </w:rPr>
        <w:t xml:space="preserve">2. Describe health consequences associated with an overweight condition. Describe how these health consequences differ for an overweight versus an obese condition. </w:t>
      </w:r>
    </w:p>
    <w:p w14:paraId="5B649AFF" w14:textId="3BD61B4E" w:rsidR="00672A05" w:rsidRPr="001F6EC2" w:rsidRDefault="001F1752">
      <w:pPr>
        <w:rPr>
          <w:rFonts w:cs="Times New Roman"/>
        </w:rPr>
      </w:pPr>
      <w:r>
        <w:rPr>
          <w:rFonts w:cs="Times New Roman"/>
        </w:rPr>
        <w:t>There are a lot of conditions associated with being overweight and obese. These could be related to the fact that obesity is a multifactorial cause of obesity. There are factors that range from physical conditions including premature death, heart disease, type 2 diabetes, cancer, breathing problems, arthritis, and reproductive complications (</w:t>
      </w:r>
      <w:proofErr w:type="spellStart"/>
      <w:r>
        <w:rPr>
          <w:rFonts w:cs="Times New Roman"/>
        </w:rPr>
        <w:t>Nelms</w:t>
      </w:r>
      <w:proofErr w:type="spellEnd"/>
      <w:r>
        <w:rPr>
          <w:rFonts w:cs="Times New Roman"/>
        </w:rPr>
        <w:t xml:space="preserve">, p. 261). </w:t>
      </w:r>
    </w:p>
    <w:p w14:paraId="6D53A90B" w14:textId="074A2CF8" w:rsidR="00492CAC" w:rsidRDefault="001F1752" w:rsidP="00980237">
      <w:pPr>
        <w:ind w:firstLine="720"/>
        <w:rPr>
          <w:rFonts w:cs="Times New Roman"/>
        </w:rPr>
      </w:pPr>
      <w:r>
        <w:rPr>
          <w:rFonts w:cs="Times New Roman"/>
        </w:rPr>
        <w:t>There are about 300,000 premature deaths a year in the United States alone, due to increasing we</w:t>
      </w:r>
      <w:r w:rsidR="002F3A87">
        <w:rPr>
          <w:rFonts w:cs="Times New Roman"/>
        </w:rPr>
        <w:t>ight gain.  For individuals who are obese have a 50%-100% increased rate compared to individuals of a healthy weight. Also there is an increase in the incidence of myocardial infarction, congestive heart failure, sudden cardiac death, angina, and abnormal heart rhythm.  Also</w:t>
      </w:r>
      <w:r w:rsidR="00210D7D">
        <w:rPr>
          <w:rFonts w:cs="Times New Roman"/>
        </w:rPr>
        <w:t>,</w:t>
      </w:r>
      <w:r w:rsidR="002F3A87">
        <w:rPr>
          <w:rFonts w:cs="Times New Roman"/>
        </w:rPr>
        <w:t xml:space="preserve"> it has been proven that individuals who are obese will have a higher blood pressure, as they are twice as likely to have high blood pressure and elevated serum triglycerides, and decreased HDL cholesterol resulting in heart disease</w:t>
      </w:r>
      <w:r w:rsidR="00210D7D">
        <w:rPr>
          <w:rFonts w:cs="Times New Roman"/>
        </w:rPr>
        <w:t xml:space="preserve"> (</w:t>
      </w:r>
      <w:proofErr w:type="spellStart"/>
      <w:r w:rsidR="00210D7D">
        <w:rPr>
          <w:rFonts w:cs="Times New Roman"/>
        </w:rPr>
        <w:t>Nelms</w:t>
      </w:r>
      <w:proofErr w:type="spellEnd"/>
      <w:r w:rsidR="00210D7D">
        <w:rPr>
          <w:rFonts w:cs="Times New Roman"/>
        </w:rPr>
        <w:t>, 262)</w:t>
      </w:r>
      <w:r w:rsidR="002F3A87">
        <w:rPr>
          <w:rFonts w:cs="Times New Roman"/>
        </w:rPr>
        <w:t>.</w:t>
      </w:r>
      <w:r w:rsidR="00980237">
        <w:rPr>
          <w:rFonts w:cs="Times New Roman"/>
        </w:rPr>
        <w:t xml:space="preserve"> Obesity may contribute to hypertension through the release of adipocyte-related factors containing angiotensinogen and fatty acids which stimulates aldosterone secretion. </w:t>
      </w:r>
      <w:r w:rsidR="002F3A87">
        <w:rPr>
          <w:rFonts w:cs="Times New Roman"/>
        </w:rPr>
        <w:t xml:space="preserve"> </w:t>
      </w:r>
    </w:p>
    <w:p w14:paraId="56D80C65" w14:textId="2AAB3ACA" w:rsidR="001F6EC2" w:rsidRDefault="00980237" w:rsidP="00980237">
      <w:pPr>
        <w:ind w:firstLine="720"/>
        <w:rPr>
          <w:rFonts w:cs="Times New Roman"/>
        </w:rPr>
      </w:pPr>
      <w:r>
        <w:rPr>
          <w:rFonts w:cs="Times New Roman"/>
        </w:rPr>
        <w:t>Also</w:t>
      </w:r>
      <w:r w:rsidR="00210D7D">
        <w:rPr>
          <w:rFonts w:cs="Times New Roman"/>
        </w:rPr>
        <w:t>,</w:t>
      </w:r>
      <w:r>
        <w:rPr>
          <w:rFonts w:cs="Times New Roman"/>
        </w:rPr>
        <w:t xml:space="preserve"> type two diabetes is three times as prevalent among the obese compared with normal-weight persons.  It has shown that excess body fat in the abdominal region elevated blood glucose levels and with increased size of cells due to weight gain this blocks the GLUT receptors on the cells resulting in insulin resistance and reduce glycogen storage which leads to </w:t>
      </w:r>
      <w:proofErr w:type="spellStart"/>
      <w:r>
        <w:rPr>
          <w:rFonts w:cs="Times New Roman"/>
        </w:rPr>
        <w:t>hyeprinsulinemia</w:t>
      </w:r>
      <w:proofErr w:type="spellEnd"/>
      <w:r>
        <w:rPr>
          <w:rFonts w:cs="Times New Roman"/>
        </w:rPr>
        <w:t>, hyperglycemia, and impaired glucose tolerance (</w:t>
      </w:r>
      <w:proofErr w:type="spellStart"/>
      <w:r>
        <w:rPr>
          <w:rFonts w:cs="Times New Roman"/>
        </w:rPr>
        <w:t>Nelms</w:t>
      </w:r>
      <w:proofErr w:type="spellEnd"/>
      <w:r>
        <w:rPr>
          <w:rFonts w:cs="Times New Roman"/>
        </w:rPr>
        <w:t xml:space="preserve">, p. 260).  It has shown that </w:t>
      </w:r>
      <w:r>
        <w:rPr>
          <w:rFonts w:cs="Times New Roman"/>
        </w:rPr>
        <w:lastRenderedPageBreak/>
        <w:t xml:space="preserve">slight weight loss can </w:t>
      </w:r>
      <w:r w:rsidR="00210D7D">
        <w:rPr>
          <w:rFonts w:cs="Times New Roman"/>
        </w:rPr>
        <w:t>have dramatic results for type two</w:t>
      </w:r>
      <w:r>
        <w:rPr>
          <w:rFonts w:cs="Times New Roman"/>
        </w:rPr>
        <w:t xml:space="preserve"> diabetic patients, by helping to control their blood glucose levels. </w:t>
      </w:r>
    </w:p>
    <w:p w14:paraId="2F38137F" w14:textId="5E66ED4F" w:rsidR="00980237" w:rsidRDefault="00980237">
      <w:pPr>
        <w:rPr>
          <w:rFonts w:cs="Times New Roman"/>
        </w:rPr>
      </w:pPr>
      <w:r>
        <w:rPr>
          <w:rFonts w:cs="Times New Roman"/>
        </w:rPr>
        <w:tab/>
        <w:t>Also obese individuals are more likely to have elevated serum</w:t>
      </w:r>
      <w:r w:rsidR="000B21FD">
        <w:rPr>
          <w:rFonts w:cs="Times New Roman"/>
        </w:rPr>
        <w:t xml:space="preserve"> levels of total cholesterol,</w:t>
      </w:r>
      <w:r>
        <w:rPr>
          <w:rFonts w:cs="Times New Roman"/>
        </w:rPr>
        <w:t xml:space="preserve"> elevated LDL cholestero</w:t>
      </w:r>
      <w:r w:rsidR="00492CAC">
        <w:rPr>
          <w:rFonts w:cs="Times New Roman"/>
        </w:rPr>
        <w:t>l</w:t>
      </w:r>
      <w:r w:rsidR="000B21FD">
        <w:rPr>
          <w:rFonts w:cs="Times New Roman"/>
        </w:rPr>
        <w:t>,</w:t>
      </w:r>
      <w:r w:rsidR="00492CAC">
        <w:rPr>
          <w:rFonts w:cs="Times New Roman"/>
        </w:rPr>
        <w:t xml:space="preserve"> and decreased HDL cholesterol levels.  In a study of women, completed by the Nurses’ Health Study there was a three-time</w:t>
      </w:r>
      <w:r w:rsidR="00130543">
        <w:rPr>
          <w:rFonts w:cs="Times New Roman"/>
        </w:rPr>
        <w:t>s</w:t>
      </w:r>
      <w:r w:rsidR="00492CAC">
        <w:rPr>
          <w:rFonts w:cs="Times New Roman"/>
        </w:rPr>
        <w:t xml:space="preserve"> greater risk of coronary heart</w:t>
      </w:r>
      <w:r w:rsidR="0083783C">
        <w:rPr>
          <w:rFonts w:cs="Times New Roman"/>
        </w:rPr>
        <w:t xml:space="preserve"> disease for individuals with M</w:t>
      </w:r>
      <w:r w:rsidR="00492CAC">
        <w:rPr>
          <w:rFonts w:cs="Times New Roman"/>
        </w:rPr>
        <w:t>I in the obese category.  High LDL cholesterol and low HDL cholesterol is a huge indicator for coronary heart disease. Individuals who are obese have overproduction of very low density lipoprotein (VLDL) which is then converted to LDL, therefore overall increasing the serum LDL in the body (</w:t>
      </w:r>
      <w:proofErr w:type="spellStart"/>
      <w:r w:rsidR="00492CAC">
        <w:rPr>
          <w:rFonts w:cs="Times New Roman"/>
        </w:rPr>
        <w:t>Nelms</w:t>
      </w:r>
      <w:proofErr w:type="spellEnd"/>
      <w:r w:rsidR="00492CAC">
        <w:rPr>
          <w:rFonts w:cs="Times New Roman"/>
        </w:rPr>
        <w:t xml:space="preserve">, p. 260). </w:t>
      </w:r>
      <w:r w:rsidR="00A74FED">
        <w:rPr>
          <w:rFonts w:cs="Times New Roman"/>
        </w:rPr>
        <w:t xml:space="preserve"> Another issue we see with individuals who are obese is sleep apnea and a higher prevalence of asthma. </w:t>
      </w:r>
    </w:p>
    <w:p w14:paraId="01480505" w14:textId="43413BBB" w:rsidR="00A74FED" w:rsidRDefault="0083783C">
      <w:pPr>
        <w:rPr>
          <w:rFonts w:cs="Times New Roman"/>
        </w:rPr>
      </w:pPr>
      <w:r>
        <w:rPr>
          <w:rFonts w:cs="Times New Roman"/>
        </w:rPr>
        <w:tab/>
      </w:r>
      <w:proofErr w:type="spellStart"/>
      <w:r>
        <w:rPr>
          <w:rFonts w:cs="Times New Roman"/>
        </w:rPr>
        <w:t>T</w:t>
      </w:r>
      <w:r w:rsidR="00A74FED">
        <w:rPr>
          <w:rFonts w:cs="Times New Roman"/>
        </w:rPr>
        <w:t>there</w:t>
      </w:r>
      <w:proofErr w:type="spellEnd"/>
      <w:r w:rsidR="00A74FED">
        <w:rPr>
          <w:rFonts w:cs="Times New Roman"/>
        </w:rPr>
        <w:t xml:space="preserve"> has been research done indicating that obesity is a significant risk factor for death from cancer.  There are specific sites for male including the esophagus, rectum, pancreas, liver, and prostate, and then for women in the gallbladder, bile duct, breast, endometrium, cervix, and ovaries.  There are also reproductive disorders that we see in both sexes.  In obese males they are more likely to have </w:t>
      </w:r>
      <w:proofErr w:type="spellStart"/>
      <w:r w:rsidR="00A74FED">
        <w:rPr>
          <w:rFonts w:cs="Times New Roman"/>
        </w:rPr>
        <w:t>gyneocomastia</w:t>
      </w:r>
      <w:proofErr w:type="spellEnd"/>
      <w:r w:rsidR="00A74FED">
        <w:rPr>
          <w:rFonts w:cs="Times New Roman"/>
        </w:rPr>
        <w:t xml:space="preserve"> (enlarged mammary glands), hypogonadism, reduced testosterone levels, and elevated estrogen levels.  Then in females we see abnormal menstrual cycles, polycystic ovarian syndrome (PCOS). PCOS is a common endocrine disorder that is characterized by menstrual irregularities, acne, excess body hair, male-pattern hair loss, and chronic failure to ovulate leading to infertility.  Obese women are also</w:t>
      </w:r>
      <w:r>
        <w:rPr>
          <w:rFonts w:cs="Times New Roman"/>
        </w:rPr>
        <w:t xml:space="preserve"> at</w:t>
      </w:r>
      <w:r w:rsidR="00A74FED">
        <w:rPr>
          <w:rFonts w:cs="Times New Roman"/>
        </w:rPr>
        <w:t xml:space="preserve"> increased risk of fetal and maternal death, and high blood pressure</w:t>
      </w:r>
      <w:r>
        <w:rPr>
          <w:rFonts w:cs="Times New Roman"/>
        </w:rPr>
        <w:t xml:space="preserve"> by ten fold.  W</w:t>
      </w:r>
      <w:r w:rsidR="00A74FED">
        <w:rPr>
          <w:rFonts w:cs="Times New Roman"/>
        </w:rPr>
        <w:t>omen who are obese when pregnant</w:t>
      </w:r>
      <w:r>
        <w:rPr>
          <w:rFonts w:cs="Times New Roman"/>
        </w:rPr>
        <w:t>,</w:t>
      </w:r>
      <w:r w:rsidR="00A74FED">
        <w:rPr>
          <w:rFonts w:cs="Times New Roman"/>
        </w:rPr>
        <w:t xml:space="preserve"> are</w:t>
      </w:r>
      <w:r w:rsidR="0022677F">
        <w:rPr>
          <w:rFonts w:cs="Times New Roman"/>
        </w:rPr>
        <w:t xml:space="preserve"> more likely to have gestational diabetes and result in complications with labo</w:t>
      </w:r>
      <w:r>
        <w:rPr>
          <w:rFonts w:cs="Times New Roman"/>
        </w:rPr>
        <w:t>r and delivery.  And</w:t>
      </w:r>
      <w:r w:rsidR="0022677F">
        <w:rPr>
          <w:rFonts w:cs="Times New Roman"/>
        </w:rPr>
        <w:t xml:space="preserve"> infants who have an obese mother</w:t>
      </w:r>
      <w:r>
        <w:rPr>
          <w:rFonts w:cs="Times New Roman"/>
        </w:rPr>
        <w:t>,</w:t>
      </w:r>
      <w:r w:rsidR="0022677F">
        <w:rPr>
          <w:rFonts w:cs="Times New Roman"/>
        </w:rPr>
        <w:t xml:space="preserve"> are at </w:t>
      </w:r>
      <w:r>
        <w:rPr>
          <w:rFonts w:cs="Times New Roman"/>
        </w:rPr>
        <w:t xml:space="preserve">an </w:t>
      </w:r>
      <w:r w:rsidR="0022677F">
        <w:rPr>
          <w:rFonts w:cs="Times New Roman"/>
        </w:rPr>
        <w:t>increased risk of havi</w:t>
      </w:r>
      <w:r>
        <w:rPr>
          <w:rFonts w:cs="Times New Roman"/>
        </w:rPr>
        <w:t xml:space="preserve">ng a high birth weight and </w:t>
      </w:r>
      <w:r w:rsidR="0022677F">
        <w:rPr>
          <w:rFonts w:cs="Times New Roman"/>
        </w:rPr>
        <w:t>hypoglycemia</w:t>
      </w:r>
      <w:r>
        <w:rPr>
          <w:rFonts w:cs="Times New Roman"/>
        </w:rPr>
        <w:t>,</w:t>
      </w:r>
      <w:r w:rsidR="0022677F">
        <w:rPr>
          <w:rFonts w:cs="Times New Roman"/>
        </w:rPr>
        <w:t xml:space="preserve"> which can result in brain damage and seizures, along with neural tube defects such as </w:t>
      </w:r>
      <w:proofErr w:type="spellStart"/>
      <w:r w:rsidR="0022677F">
        <w:rPr>
          <w:rFonts w:cs="Times New Roman"/>
        </w:rPr>
        <w:t>spina</w:t>
      </w:r>
      <w:proofErr w:type="spellEnd"/>
      <w:r w:rsidR="0022677F">
        <w:rPr>
          <w:rFonts w:cs="Times New Roman"/>
        </w:rPr>
        <w:t xml:space="preserve"> bifida (</w:t>
      </w:r>
      <w:proofErr w:type="spellStart"/>
      <w:r w:rsidR="0022677F">
        <w:rPr>
          <w:rFonts w:cs="Times New Roman"/>
        </w:rPr>
        <w:t>Nelms</w:t>
      </w:r>
      <w:proofErr w:type="spellEnd"/>
      <w:r w:rsidR="0022677F">
        <w:rPr>
          <w:rFonts w:cs="Times New Roman"/>
        </w:rPr>
        <w:t xml:space="preserve">, p. 261).  Not only are there an array of complications for the pregnant mother other, but the mother’s obesity can negativity affect the newborn.  </w:t>
      </w:r>
    </w:p>
    <w:p w14:paraId="2E00EBEA" w14:textId="77777777" w:rsidR="00A74FED" w:rsidRDefault="00A74FED">
      <w:pPr>
        <w:rPr>
          <w:rFonts w:cs="Times New Roman"/>
        </w:rPr>
      </w:pPr>
    </w:p>
    <w:p w14:paraId="1361DC29" w14:textId="77777777" w:rsidR="002F3A87" w:rsidRPr="001F1752" w:rsidRDefault="002F3A87">
      <w:pPr>
        <w:rPr>
          <w:rFonts w:cs="Times New Roman"/>
        </w:rPr>
      </w:pPr>
    </w:p>
    <w:p w14:paraId="3D9B0E9D" w14:textId="77777777" w:rsidR="00672A05" w:rsidRDefault="00672A05">
      <w:pPr>
        <w:rPr>
          <w:rFonts w:cs="Times New Roman"/>
          <w:i/>
        </w:rPr>
      </w:pPr>
      <w:r w:rsidRPr="00F55B51">
        <w:rPr>
          <w:rFonts w:cs="Times New Roman"/>
          <w:i/>
        </w:rPr>
        <w:t xml:space="preserve">3. Missy has been diagnosed with obstruction sleep apnea. Define sleep apnea. Explain the relationship between sleep apnea and obesity. </w:t>
      </w:r>
    </w:p>
    <w:p w14:paraId="75CD1527" w14:textId="270952EB" w:rsidR="0022677F" w:rsidRDefault="00DC5005">
      <w:pPr>
        <w:rPr>
          <w:rFonts w:cs="Times New Roman"/>
        </w:rPr>
      </w:pPr>
      <w:r>
        <w:rPr>
          <w:rFonts w:cs="Times New Roman"/>
        </w:rPr>
        <w:t>Sleep ap</w:t>
      </w:r>
      <w:r w:rsidR="0022677F">
        <w:rPr>
          <w:rFonts w:cs="Times New Roman"/>
        </w:rPr>
        <w:t>n</w:t>
      </w:r>
      <w:r>
        <w:rPr>
          <w:rFonts w:cs="Times New Roman"/>
        </w:rPr>
        <w:t>e</w:t>
      </w:r>
      <w:r w:rsidR="0022677F">
        <w:rPr>
          <w:rFonts w:cs="Times New Roman"/>
        </w:rPr>
        <w:t>a is defined as having one or more pauses in breathing or shallow breaths while you are sleeping</w:t>
      </w:r>
      <w:r w:rsidR="0083783C">
        <w:rPr>
          <w:rFonts w:cs="Times New Roman"/>
        </w:rPr>
        <w:t xml:space="preserve"> (National Heart, Lund, and Blood Institute, 2012)</w:t>
      </w:r>
      <w:r w:rsidR="0022677F">
        <w:rPr>
          <w:rFonts w:cs="Times New Roman"/>
        </w:rPr>
        <w:t>. These breathing pauses c</w:t>
      </w:r>
      <w:r w:rsidR="0083783C">
        <w:rPr>
          <w:rFonts w:cs="Times New Roman"/>
        </w:rPr>
        <w:t xml:space="preserve">an last from a few seconds to </w:t>
      </w:r>
      <w:r w:rsidR="0022677F">
        <w:rPr>
          <w:rFonts w:cs="Times New Roman"/>
        </w:rPr>
        <w:t>a minute</w:t>
      </w:r>
      <w:r w:rsidR="0083783C">
        <w:rPr>
          <w:rFonts w:cs="Times New Roman"/>
        </w:rPr>
        <w:t>,</w:t>
      </w:r>
      <w:r w:rsidR="0022677F">
        <w:rPr>
          <w:rFonts w:cs="Times New Roman"/>
        </w:rPr>
        <w:t xml:space="preserve"> and they may </w:t>
      </w:r>
      <w:r>
        <w:rPr>
          <w:rFonts w:cs="Times New Roman"/>
        </w:rPr>
        <w:t>occur</w:t>
      </w:r>
      <w:r w:rsidR="0022677F">
        <w:rPr>
          <w:rFonts w:cs="Times New Roman"/>
        </w:rPr>
        <w:t xml:space="preserve"> thirty or more times in an hour.  When the individual starts to breath normally again, it may sound that thy are snorting or choking.  This is a chr</w:t>
      </w:r>
      <w:r w:rsidR="0083783C">
        <w:rPr>
          <w:rFonts w:cs="Times New Roman"/>
        </w:rPr>
        <w:t>onic condition that results in</w:t>
      </w:r>
      <w:r w:rsidR="0022677F">
        <w:rPr>
          <w:rFonts w:cs="Times New Roman"/>
        </w:rPr>
        <w:t xml:space="preserve"> major sleep disturbance because the individual goes in and out of a deep sleep, therefore the individual may feel extremely tired and excessive daytime </w:t>
      </w:r>
      <w:r>
        <w:rPr>
          <w:rFonts w:cs="Times New Roman"/>
        </w:rPr>
        <w:t>sleepiness (National Heart, Lung, and Blood Institute, 2012). The relationship between sleep apnea and obesity is that individuals who are obese are at increased risk for sleep apnea.  The specific type of sleep apnea that obese individuals have is called obstructive sleep apnea</w:t>
      </w:r>
      <w:r w:rsidR="0083783C">
        <w:rPr>
          <w:rFonts w:cs="Times New Roman"/>
        </w:rPr>
        <w:t>,</w:t>
      </w:r>
      <w:r>
        <w:rPr>
          <w:rFonts w:cs="Times New Roman"/>
        </w:rPr>
        <w:t xml:space="preserve"> which is where the airway collapses or becomes blocked during sleep</w:t>
      </w:r>
      <w:r w:rsidR="0083783C">
        <w:rPr>
          <w:rFonts w:cs="Times New Roman"/>
        </w:rPr>
        <w:t>,</w:t>
      </w:r>
      <w:r>
        <w:rPr>
          <w:rFonts w:cs="Times New Roman"/>
        </w:rPr>
        <w:t xml:space="preserve"> and this is what causes the shallow breathing or pauses.  Because there is less oxygen getting delivered in the blood this signals the brain to disrupt the </w:t>
      </w:r>
      <w:r>
        <w:rPr>
          <w:rFonts w:cs="Times New Roman"/>
        </w:rPr>
        <w:lastRenderedPageBreak/>
        <w:t>sleep cycle to open up the airway. In obese individuals they have more fat stored in the area of their neck around the windpipe, which narrows the airway and results in breathing d</w:t>
      </w:r>
      <w:r w:rsidR="0083783C">
        <w:rPr>
          <w:rFonts w:cs="Times New Roman"/>
        </w:rPr>
        <w:t>ifficulty. Because sleep apnea</w:t>
      </w:r>
      <w:r>
        <w:rPr>
          <w:rFonts w:cs="Times New Roman"/>
        </w:rPr>
        <w:t xml:space="preserve"> result</w:t>
      </w:r>
      <w:r w:rsidR="0083783C">
        <w:rPr>
          <w:rFonts w:cs="Times New Roman"/>
        </w:rPr>
        <w:t>s</w:t>
      </w:r>
      <w:r>
        <w:rPr>
          <w:rFonts w:cs="Times New Roman"/>
        </w:rPr>
        <w:t xml:space="preserve"> in increased risk of high blood pressure, heart attack, stroke, diabetes, heart failure, </w:t>
      </w:r>
      <w:r w:rsidR="0083783C">
        <w:rPr>
          <w:rFonts w:cs="Times New Roman"/>
        </w:rPr>
        <w:t xml:space="preserve">and </w:t>
      </w:r>
      <w:r>
        <w:rPr>
          <w:rFonts w:cs="Times New Roman"/>
        </w:rPr>
        <w:t>irregular hea</w:t>
      </w:r>
      <w:r w:rsidR="00F878AE">
        <w:rPr>
          <w:rFonts w:cs="Times New Roman"/>
        </w:rPr>
        <w:t xml:space="preserve">rtbeats it is very important to make lifestyle changes to manage their sleep apnea (National Heart, Lung, and Blood Institute, 2011). </w:t>
      </w:r>
    </w:p>
    <w:p w14:paraId="1D2A0506" w14:textId="77777777" w:rsidR="00DC5005" w:rsidRPr="0022677F" w:rsidRDefault="00DC5005">
      <w:pPr>
        <w:rPr>
          <w:rFonts w:cs="Times New Roman"/>
        </w:rPr>
      </w:pPr>
    </w:p>
    <w:p w14:paraId="008C7F0C" w14:textId="77777777" w:rsidR="00672A05" w:rsidRDefault="00672A05">
      <w:pPr>
        <w:rPr>
          <w:rFonts w:cs="Times New Roman"/>
          <w:i/>
        </w:rPr>
      </w:pPr>
    </w:p>
    <w:p w14:paraId="28F292F4" w14:textId="77777777" w:rsidR="006068FF" w:rsidRPr="00F55B51" w:rsidRDefault="006068FF">
      <w:pPr>
        <w:rPr>
          <w:rFonts w:cs="Times New Roman"/>
          <w:i/>
        </w:rPr>
      </w:pPr>
      <w:r>
        <w:rPr>
          <w:b/>
        </w:rPr>
        <w:t>II. Understanding the Nutrition Therapy</w:t>
      </w:r>
    </w:p>
    <w:p w14:paraId="7CFC58D4" w14:textId="77777777" w:rsidR="00672A05" w:rsidRDefault="00672A05">
      <w:pPr>
        <w:rPr>
          <w:rFonts w:cs="Times New Roman"/>
          <w:i/>
        </w:rPr>
      </w:pPr>
      <w:r w:rsidRPr="00F55B51">
        <w:rPr>
          <w:rFonts w:cs="Times New Roman"/>
          <w:i/>
        </w:rPr>
        <w:t>4. What are the goals for weight loss in the pediatric population? Under what circumstances might weight loss in overweight children not be appropriate?</w:t>
      </w:r>
    </w:p>
    <w:p w14:paraId="42AB0FAA" w14:textId="64DB3FA4" w:rsidR="006A15B0" w:rsidRPr="006A15B0" w:rsidRDefault="006A15B0">
      <w:pPr>
        <w:rPr>
          <w:rFonts w:cs="Times New Roman"/>
        </w:rPr>
      </w:pPr>
      <w:r>
        <w:rPr>
          <w:rFonts w:cs="Times New Roman"/>
        </w:rPr>
        <w:t xml:space="preserve">The treatment goals for weight loss in the pediatric population </w:t>
      </w:r>
      <w:r w:rsidR="00E53E0A">
        <w:rPr>
          <w:rFonts w:cs="Times New Roman"/>
        </w:rPr>
        <w:t>is weight loss or weight maintenance.  In the pediatric population it is very important to understand the predictors which include age, sex, race/ ethnicity and parental weight status to evaluate the child on their weight loss goals. The goal is dep</w:t>
      </w:r>
      <w:r w:rsidR="0083783C">
        <w:rPr>
          <w:rFonts w:cs="Times New Roman"/>
        </w:rPr>
        <w:t>endent on the child’s growth percentile</w:t>
      </w:r>
      <w:r w:rsidR="00E53E0A">
        <w:rPr>
          <w:rFonts w:cs="Times New Roman"/>
        </w:rPr>
        <w:t>, their age</w:t>
      </w:r>
      <w:r w:rsidR="0083783C">
        <w:rPr>
          <w:rFonts w:cs="Times New Roman"/>
        </w:rPr>
        <w:t>,</w:t>
      </w:r>
      <w:r w:rsidR="00E53E0A">
        <w:rPr>
          <w:rFonts w:cs="Times New Roman"/>
        </w:rPr>
        <w:t xml:space="preserve"> and the presence or absence of medical compilations due to </w:t>
      </w:r>
      <w:r w:rsidR="0083783C">
        <w:rPr>
          <w:rFonts w:cs="Times New Roman"/>
        </w:rPr>
        <w:t xml:space="preserve">being </w:t>
      </w:r>
      <w:r w:rsidR="00E53E0A">
        <w:rPr>
          <w:rFonts w:cs="Times New Roman"/>
        </w:rPr>
        <w:t xml:space="preserve">overweight. Weight loss is recommended for </w:t>
      </w:r>
      <w:r w:rsidR="0083783C">
        <w:rPr>
          <w:rFonts w:cs="Times New Roman"/>
        </w:rPr>
        <w:t>all overweight children, in the 95</w:t>
      </w:r>
      <w:r w:rsidR="0083783C" w:rsidRPr="0083783C">
        <w:rPr>
          <w:rFonts w:cs="Times New Roman"/>
          <w:vertAlign w:val="superscript"/>
        </w:rPr>
        <w:t>th</w:t>
      </w:r>
      <w:r w:rsidR="0083783C">
        <w:rPr>
          <w:rFonts w:cs="Times New Roman"/>
        </w:rPr>
        <w:t xml:space="preserve"> percentile</w:t>
      </w:r>
      <w:r w:rsidR="00E53E0A">
        <w:rPr>
          <w:rFonts w:cs="Times New Roman"/>
        </w:rPr>
        <w:t xml:space="preserve"> or higher on the growth chart</w:t>
      </w:r>
      <w:r w:rsidR="0083783C">
        <w:rPr>
          <w:rFonts w:cs="Times New Roman"/>
        </w:rPr>
        <w:t>,</w:t>
      </w:r>
      <w:r w:rsidR="00E53E0A">
        <w:rPr>
          <w:rFonts w:cs="Times New Roman"/>
        </w:rPr>
        <w:t xml:space="preserve"> and who are older than seven, and individuals between 2-7 who have medical complications. Also weight loss should be the goal for children if they are in the 85</w:t>
      </w:r>
      <w:r w:rsidR="00E53E0A" w:rsidRPr="00E53E0A">
        <w:rPr>
          <w:rFonts w:cs="Times New Roman"/>
          <w:vertAlign w:val="superscript"/>
        </w:rPr>
        <w:t>th</w:t>
      </w:r>
      <w:r w:rsidR="00E53E0A">
        <w:rPr>
          <w:rFonts w:cs="Times New Roman"/>
        </w:rPr>
        <w:t xml:space="preserve"> to 95</w:t>
      </w:r>
      <w:r w:rsidR="00E53E0A" w:rsidRPr="00E53E0A">
        <w:rPr>
          <w:rFonts w:cs="Times New Roman"/>
          <w:vertAlign w:val="superscript"/>
        </w:rPr>
        <w:t>th</w:t>
      </w:r>
      <w:r w:rsidR="00E53E0A">
        <w:rPr>
          <w:rFonts w:cs="Times New Roman"/>
        </w:rPr>
        <w:t xml:space="preserve"> percentile who are older than seven and have medical complications. For children who are not overweight and are below the 85</w:t>
      </w:r>
      <w:r w:rsidR="00E53E0A" w:rsidRPr="00E53E0A">
        <w:rPr>
          <w:rFonts w:cs="Times New Roman"/>
          <w:vertAlign w:val="superscript"/>
        </w:rPr>
        <w:t>th</w:t>
      </w:r>
      <w:r w:rsidR="00E53E0A">
        <w:rPr>
          <w:rFonts w:cs="Times New Roman"/>
        </w:rPr>
        <w:t xml:space="preserve"> percent range, they should have the physician or dietitian reinforce healt</w:t>
      </w:r>
      <w:r w:rsidR="002113DA">
        <w:rPr>
          <w:rFonts w:cs="Times New Roman"/>
        </w:rPr>
        <w:t>hy behaviors and watch their percentile on the growth chart</w:t>
      </w:r>
      <w:r w:rsidR="00E53E0A">
        <w:rPr>
          <w:rFonts w:cs="Times New Roman"/>
        </w:rPr>
        <w:t xml:space="preserve">. On the other hand, weight maintenance is important at is allows children to maintain their current weight over time as they grow </w:t>
      </w:r>
      <w:r w:rsidR="007C16A6">
        <w:rPr>
          <w:rFonts w:cs="Times New Roman"/>
        </w:rPr>
        <w:t>taller as they age. Wight maintenance should be focused for children who are at risk of being overweight in the 85</w:t>
      </w:r>
      <w:r w:rsidR="007C16A6" w:rsidRPr="007C16A6">
        <w:rPr>
          <w:rFonts w:cs="Times New Roman"/>
          <w:vertAlign w:val="superscript"/>
        </w:rPr>
        <w:t>th</w:t>
      </w:r>
      <w:r w:rsidR="007C16A6">
        <w:rPr>
          <w:rFonts w:cs="Times New Roman"/>
        </w:rPr>
        <w:t xml:space="preserve"> to 95</w:t>
      </w:r>
      <w:r w:rsidR="007C16A6" w:rsidRPr="007C16A6">
        <w:rPr>
          <w:rFonts w:cs="Times New Roman"/>
          <w:vertAlign w:val="superscript"/>
        </w:rPr>
        <w:t>th</w:t>
      </w:r>
      <w:r w:rsidR="007C16A6">
        <w:rPr>
          <w:rFonts w:cs="Times New Roman"/>
        </w:rPr>
        <w:t xml:space="preserve"> percentile and are between 2-7 years old</w:t>
      </w:r>
      <w:r w:rsidR="002113DA">
        <w:rPr>
          <w:rFonts w:cs="Times New Roman"/>
        </w:rPr>
        <w:t>,</w:t>
      </w:r>
      <w:r w:rsidR="007C16A6">
        <w:rPr>
          <w:rFonts w:cs="Times New Roman"/>
        </w:rPr>
        <w:t xml:space="preserve"> and children between 2-7 that do not have medical </w:t>
      </w:r>
      <w:proofErr w:type="gramStart"/>
      <w:r w:rsidR="007C16A6">
        <w:rPr>
          <w:rFonts w:cs="Times New Roman"/>
        </w:rPr>
        <w:t>complication .</w:t>
      </w:r>
      <w:proofErr w:type="gramEnd"/>
      <w:r w:rsidR="007C16A6">
        <w:rPr>
          <w:rFonts w:cs="Times New Roman"/>
        </w:rPr>
        <w:t xml:space="preserve">  Also children who are between 2-7 and in the the 95</w:t>
      </w:r>
      <w:r w:rsidR="007C16A6" w:rsidRPr="007C16A6">
        <w:rPr>
          <w:rFonts w:cs="Times New Roman"/>
          <w:vertAlign w:val="superscript"/>
        </w:rPr>
        <w:t>th</w:t>
      </w:r>
      <w:r w:rsidR="007C16A6">
        <w:rPr>
          <w:rFonts w:cs="Times New Roman"/>
        </w:rPr>
        <w:t xml:space="preserve"> or higher percentile who do not have medical complications should focus on weight maintenance (Fowler-Brown, p. 2596). </w:t>
      </w:r>
    </w:p>
    <w:p w14:paraId="77E8BF93" w14:textId="77777777" w:rsidR="00672A05" w:rsidRPr="00F55B51" w:rsidRDefault="00672A05">
      <w:pPr>
        <w:rPr>
          <w:rFonts w:cs="Times New Roman"/>
          <w:i/>
        </w:rPr>
      </w:pPr>
    </w:p>
    <w:p w14:paraId="7B68CEA9" w14:textId="7ECD2C84" w:rsidR="00AE050D" w:rsidRPr="00F55B51" w:rsidRDefault="00672A05">
      <w:pPr>
        <w:rPr>
          <w:rFonts w:cs="Times New Roman"/>
          <w:i/>
        </w:rPr>
      </w:pPr>
      <w:r w:rsidRPr="00F55B51">
        <w:rPr>
          <w:rFonts w:cs="Times New Roman"/>
          <w:i/>
        </w:rPr>
        <w:t>5. What would you recommend as the current focus for nutritional treatment of Missy’s obesity?</w:t>
      </w:r>
    </w:p>
    <w:p w14:paraId="25B9CD48" w14:textId="3DA27B2A" w:rsidR="00672A05" w:rsidRPr="007C16A6" w:rsidRDefault="007C16A6">
      <w:pPr>
        <w:rPr>
          <w:rFonts w:cs="Times New Roman"/>
        </w:rPr>
      </w:pPr>
      <w:r>
        <w:rPr>
          <w:rFonts w:cs="Times New Roman"/>
        </w:rPr>
        <w:t xml:space="preserve">The current focuses for nutrition treatment for Missy’s obesity would be based upon her 24-hour diet recall.  I would focus Missy’s treatment on </w:t>
      </w:r>
      <w:r w:rsidR="00DB7404">
        <w:rPr>
          <w:rFonts w:cs="Times New Roman"/>
        </w:rPr>
        <w:t xml:space="preserve">excessive energy intake (NI-1.3), </w:t>
      </w:r>
      <w:r w:rsidR="003D0E1B">
        <w:rPr>
          <w:rFonts w:cs="Times New Roman"/>
        </w:rPr>
        <w:t xml:space="preserve">excessive fat intake (NI-5.5.2) and inadequate </w:t>
      </w:r>
      <w:r w:rsidR="002113DA">
        <w:rPr>
          <w:rFonts w:cs="Times New Roman"/>
        </w:rPr>
        <w:t>physical inactivity (NI-2.1</w:t>
      </w:r>
      <w:r w:rsidR="003D0E1B">
        <w:rPr>
          <w:rFonts w:cs="Times New Roman"/>
        </w:rPr>
        <w:t xml:space="preserve">). Focusing on these areas would help Missy cut down on the amount of calories she is consuming, but eating more fruits and vegetables and less processed foods. In general, by looking at the quantity of food that Missy is eating, she does not need all of this food.  It would be important to decrease her portion sizes and include more protein in her diet so she feels fuller longer.  In Missy’s current diet has is consuming a high amount of fat and sugar between her breakfast, lunch, dinner and 2 snacks.  Because Missy’s fruit and vegetable consumption is limited, she is not getting the necessary vitamins and minerals that she needs for growth and development.  </w:t>
      </w:r>
    </w:p>
    <w:p w14:paraId="1B031CC0" w14:textId="77777777" w:rsidR="007C16A6" w:rsidRDefault="007C16A6">
      <w:pPr>
        <w:rPr>
          <w:rFonts w:cs="Times New Roman"/>
          <w:i/>
        </w:rPr>
      </w:pPr>
    </w:p>
    <w:p w14:paraId="64050AC9" w14:textId="77777777" w:rsidR="006068FF" w:rsidRPr="00430A1A" w:rsidRDefault="006068FF" w:rsidP="006068FF">
      <w:pPr>
        <w:pStyle w:val="Normal1"/>
        <w:contextualSpacing/>
        <w:rPr>
          <w:b/>
        </w:rPr>
      </w:pPr>
      <w:r>
        <w:rPr>
          <w:b/>
        </w:rPr>
        <w:lastRenderedPageBreak/>
        <w:t xml:space="preserve">III. Nutrition Assessment </w:t>
      </w:r>
    </w:p>
    <w:p w14:paraId="307BB3BC" w14:textId="77777777" w:rsidR="006068FF" w:rsidRPr="00746B22" w:rsidRDefault="006068FF" w:rsidP="00746B22">
      <w:pPr>
        <w:rPr>
          <w:rFonts w:cs="Times New Roman"/>
          <w:b/>
        </w:rPr>
      </w:pPr>
      <w:r w:rsidRPr="00746B22">
        <w:rPr>
          <w:rFonts w:cs="Times New Roman"/>
          <w:b/>
        </w:rPr>
        <w:t xml:space="preserve">A. </w:t>
      </w:r>
      <w:r w:rsidR="00746B22" w:rsidRPr="00746B22">
        <w:rPr>
          <w:rFonts w:cs="Times New Roman"/>
          <w:b/>
        </w:rPr>
        <w:t>Evaluation of Weight/ Body Composition</w:t>
      </w:r>
    </w:p>
    <w:p w14:paraId="14AB10A9" w14:textId="77777777" w:rsidR="00672A05" w:rsidRDefault="00672A05">
      <w:pPr>
        <w:rPr>
          <w:rFonts w:cs="Times New Roman"/>
          <w:i/>
        </w:rPr>
      </w:pPr>
      <w:r w:rsidRPr="00F55B51">
        <w:rPr>
          <w:rFonts w:cs="Times New Roman"/>
          <w:i/>
        </w:rPr>
        <w:t xml:space="preserve">6. Overweight or obesity in adults is defined by BMI. Children and adolescents are oftentimes classified as “overweight” or “at risk for overweight” based on their BMI percentiles, but this classification scheme is by no means universally accepted. Use three different professional resources and compare/contrast their definitions for overweight conditions among the pediatric population. </w:t>
      </w:r>
    </w:p>
    <w:p w14:paraId="717ECCA6" w14:textId="54E2657A" w:rsidR="00740FFA" w:rsidRPr="00E5746B" w:rsidRDefault="003D0E1B">
      <w:pPr>
        <w:rPr>
          <w:rFonts w:cs="Lato-Regular"/>
        </w:rPr>
      </w:pPr>
      <w:r w:rsidRPr="00E5746B">
        <w:rPr>
          <w:rFonts w:cs="Times New Roman"/>
        </w:rPr>
        <w:t xml:space="preserve">From the </w:t>
      </w:r>
      <w:r w:rsidR="004E03F5">
        <w:rPr>
          <w:rFonts w:cs="Times New Roman"/>
        </w:rPr>
        <w:t>Center for Disease Control childhood o</w:t>
      </w:r>
      <w:r w:rsidR="00BB0A4F" w:rsidRPr="00E5746B">
        <w:rPr>
          <w:rFonts w:cs="Times New Roman"/>
        </w:rPr>
        <w:t>besity is defined as “</w:t>
      </w:r>
      <w:r w:rsidR="00740FFA" w:rsidRPr="00E5746B">
        <w:rPr>
          <w:rFonts w:cs="Lato-Regular"/>
        </w:rPr>
        <w:t xml:space="preserve">a BMI at or above the 95th percentile for children and teens of the same age and sex” (CDC, 2015). In comparison overweight is defined as “a BMI at or above the 85th percentile and below the 95th percentile for children and teens of the same age and sex” (CDC, 2015). Then the World Health Organization (WHO) defined obese and overweight as “the abnormal or excessive fat accumulation that may impair health” (WHO, 2015).  Lastly the Mayo Clinic defines </w:t>
      </w:r>
      <w:r w:rsidR="00E5746B" w:rsidRPr="00E5746B">
        <w:rPr>
          <w:rFonts w:cs="Lato-Regular"/>
        </w:rPr>
        <w:t xml:space="preserve">childhood </w:t>
      </w:r>
      <w:r w:rsidR="00740FFA" w:rsidRPr="00E5746B">
        <w:rPr>
          <w:rFonts w:cs="Lato-Regular"/>
        </w:rPr>
        <w:t>obesity as “</w:t>
      </w:r>
      <w:r w:rsidR="00E5746B" w:rsidRPr="00E5746B">
        <w:rPr>
          <w:rFonts w:cs="Helvetica"/>
          <w:color w:val="0E0E0E"/>
        </w:rPr>
        <w:t>a serious medical condition that affects children and adolescents. It occurs when a child is well above the normal weight for his or her age and height.</w:t>
      </w:r>
      <w:r w:rsidR="00740FFA" w:rsidRPr="00E5746B">
        <w:rPr>
          <w:rFonts w:cs="Helvetica"/>
          <w:color w:val="0E0E0E"/>
        </w:rPr>
        <w:t xml:space="preserve">” (Mayo Clinic, 2015). </w:t>
      </w:r>
      <w:r w:rsidR="00E5746B" w:rsidRPr="00E5746B">
        <w:rPr>
          <w:rFonts w:cs="Helvetica"/>
          <w:color w:val="0E0E0E"/>
        </w:rPr>
        <w:t xml:space="preserve">All of these definition from these professional resources provide various definition some with specific guidelines and other with general definitions of the term childhood obesity. </w:t>
      </w:r>
    </w:p>
    <w:p w14:paraId="01AAE350" w14:textId="77777777" w:rsidR="00672A05" w:rsidRPr="00F55B51" w:rsidRDefault="00672A05">
      <w:pPr>
        <w:rPr>
          <w:rFonts w:cs="Times New Roman"/>
          <w:i/>
        </w:rPr>
      </w:pPr>
    </w:p>
    <w:p w14:paraId="13DF2538" w14:textId="77777777" w:rsidR="00672A05" w:rsidRDefault="00672A05">
      <w:pPr>
        <w:rPr>
          <w:rFonts w:cs="Times New Roman"/>
          <w:i/>
        </w:rPr>
      </w:pPr>
      <w:r w:rsidRPr="00F55B51">
        <w:rPr>
          <w:rFonts w:cs="Times New Roman"/>
          <w:i/>
        </w:rPr>
        <w:t>7. Evaluate Missy’s weight using the CDC growth charts provided. What is Missy’s BMI percentile? How would her weight status be classified by each of the standards identified in question 6?</w:t>
      </w:r>
    </w:p>
    <w:p w14:paraId="3299CEE1" w14:textId="1943EFFB" w:rsidR="003B5B37" w:rsidRPr="002113DA" w:rsidRDefault="003B5B37">
      <w:pPr>
        <w:rPr>
          <w:rFonts w:cs="Times New Roman"/>
        </w:rPr>
      </w:pPr>
      <w:r>
        <w:rPr>
          <w:rFonts w:cs="Times New Roman"/>
        </w:rPr>
        <w:t>According to the information provided on Missy’s chart, she is 57 inches tall which is 144.78 cm</w:t>
      </w:r>
      <w:r w:rsidR="002113DA">
        <w:rPr>
          <w:rFonts w:cs="Times New Roman"/>
        </w:rPr>
        <w:t>,</w:t>
      </w:r>
      <w:r>
        <w:rPr>
          <w:rFonts w:cs="Times New Roman"/>
        </w:rPr>
        <w:t xml:space="preserve"> and weights 115 pounds</w:t>
      </w:r>
      <w:r w:rsidR="002113DA">
        <w:rPr>
          <w:rFonts w:cs="Times New Roman"/>
        </w:rPr>
        <w:t>,</w:t>
      </w:r>
      <w:r>
        <w:rPr>
          <w:rFonts w:cs="Times New Roman"/>
        </w:rPr>
        <w:t xml:space="preserve"> which is 52.27 kilograms. When using the </w:t>
      </w:r>
      <w:r w:rsidRPr="003B5B37">
        <w:rPr>
          <w:rFonts w:cs="Times New Roman"/>
          <w:i/>
        </w:rPr>
        <w:t>Body Mass Index-for-Age Percentiles: Girls, 2 to 20 Years</w:t>
      </w:r>
      <w:r>
        <w:rPr>
          <w:rFonts w:cs="Times New Roman"/>
          <w:i/>
        </w:rPr>
        <w:t xml:space="preserve">, </w:t>
      </w:r>
      <w:r>
        <w:rPr>
          <w:rFonts w:cs="Times New Roman"/>
        </w:rPr>
        <w:t>knowing that Missy is 10 years old, and followed the lined on the chart, Missy is in the 97</w:t>
      </w:r>
      <w:r w:rsidRPr="003B5B37">
        <w:rPr>
          <w:rFonts w:cs="Times New Roman"/>
          <w:vertAlign w:val="superscript"/>
        </w:rPr>
        <w:t>th</w:t>
      </w:r>
      <w:r>
        <w:rPr>
          <w:rFonts w:cs="Times New Roman"/>
        </w:rPr>
        <w:t xml:space="preserve"> percentile </w:t>
      </w:r>
      <w:r w:rsidR="002113DA">
        <w:rPr>
          <w:rFonts w:cs="Times New Roman"/>
        </w:rPr>
        <w:t xml:space="preserve">on the growth chart </w:t>
      </w:r>
      <w:r>
        <w:rPr>
          <w:rFonts w:cs="Times New Roman"/>
        </w:rPr>
        <w:t xml:space="preserve">for BMI and age.  Then using the </w:t>
      </w:r>
      <w:r w:rsidRPr="003B5B37">
        <w:rPr>
          <w:rFonts w:cs="Times New Roman"/>
          <w:i/>
        </w:rPr>
        <w:t>Statue-for-Age and Weight-for-Age Percentiles: Girls, 2 to 20 Years</w:t>
      </w:r>
      <w:r w:rsidR="004E03F5">
        <w:rPr>
          <w:rFonts w:cs="Times New Roman"/>
        </w:rPr>
        <w:t>, for Missy’s weight and age she falls in the 97</w:t>
      </w:r>
      <w:r w:rsidR="004E03F5" w:rsidRPr="004E03F5">
        <w:rPr>
          <w:rFonts w:cs="Times New Roman"/>
          <w:vertAlign w:val="superscript"/>
        </w:rPr>
        <w:t>th</w:t>
      </w:r>
      <w:r w:rsidR="004E03F5">
        <w:rPr>
          <w:rFonts w:cs="Times New Roman"/>
        </w:rPr>
        <w:t xml:space="preserve"> percentile range and for her stature and age she falls in-between the 75</w:t>
      </w:r>
      <w:r w:rsidR="004E03F5" w:rsidRPr="004E03F5">
        <w:rPr>
          <w:rFonts w:cs="Times New Roman"/>
          <w:vertAlign w:val="superscript"/>
        </w:rPr>
        <w:t>th</w:t>
      </w:r>
      <w:r w:rsidR="004E03F5">
        <w:rPr>
          <w:rFonts w:cs="Times New Roman"/>
        </w:rPr>
        <w:t xml:space="preserve"> to 90</w:t>
      </w:r>
      <w:r w:rsidR="004E03F5" w:rsidRPr="004E03F5">
        <w:rPr>
          <w:rFonts w:cs="Times New Roman"/>
          <w:vertAlign w:val="superscript"/>
        </w:rPr>
        <w:t>th</w:t>
      </w:r>
      <w:r w:rsidR="004E03F5">
        <w:rPr>
          <w:rFonts w:cs="Times New Roman"/>
        </w:rPr>
        <w:t xml:space="preserve"> percentile range. According to the definition from the CDC, Missy </w:t>
      </w:r>
      <w:r w:rsidR="00F8008F">
        <w:rPr>
          <w:rFonts w:cs="Times New Roman"/>
        </w:rPr>
        <w:t xml:space="preserve">is in the </w:t>
      </w:r>
      <w:r w:rsidR="00E366BF">
        <w:rPr>
          <w:rFonts w:cs="Times New Roman"/>
        </w:rPr>
        <w:t>97</w:t>
      </w:r>
      <w:r w:rsidR="004E03F5" w:rsidRPr="004E03F5">
        <w:rPr>
          <w:rFonts w:cs="Times New Roman"/>
          <w:vertAlign w:val="superscript"/>
        </w:rPr>
        <w:t>th</w:t>
      </w:r>
      <w:r w:rsidR="004E03F5">
        <w:rPr>
          <w:rFonts w:cs="Times New Roman"/>
        </w:rPr>
        <w:t xml:space="preserve"> percentile, therefore she is classified as obese based upon this definition.  The WHO and Mayo Clinic definitions do not provide any useful standards for </w:t>
      </w:r>
      <w:r w:rsidR="00F8008F">
        <w:rPr>
          <w:rFonts w:cs="Times New Roman"/>
        </w:rPr>
        <w:t xml:space="preserve">making classifications if Missy is overweight or not.  BMI is not used for children but instead use the percentile range on a growth chart to know if they are overweight or not. If a BMI calculation was </w:t>
      </w:r>
      <w:r w:rsidR="00F8008F" w:rsidRPr="002113DA">
        <w:rPr>
          <w:rFonts w:cs="Times New Roman"/>
        </w:rPr>
        <w:t xml:space="preserve">completed for Missy (shown below) we would be able to make the assumption that this is incorrect since she is very overweight. </w:t>
      </w:r>
    </w:p>
    <w:p w14:paraId="594CE705" w14:textId="15C38251" w:rsidR="00E5746B" w:rsidRPr="002113DA" w:rsidRDefault="003B5B37" w:rsidP="00E5746B">
      <w:pPr>
        <w:pStyle w:val="normal0"/>
      </w:pPr>
      <w:r w:rsidRPr="002113DA">
        <w:t xml:space="preserve">Age: 10; </w:t>
      </w:r>
      <w:proofErr w:type="spellStart"/>
      <w:r w:rsidR="00E5746B" w:rsidRPr="002113DA">
        <w:t>Ht</w:t>
      </w:r>
      <w:proofErr w:type="spellEnd"/>
      <w:r w:rsidR="00E5746B" w:rsidRPr="002113DA">
        <w:t xml:space="preserve">: 57”; </w:t>
      </w:r>
      <w:proofErr w:type="spellStart"/>
      <w:r w:rsidR="00E5746B" w:rsidRPr="002113DA">
        <w:t>Wt</w:t>
      </w:r>
      <w:proofErr w:type="spellEnd"/>
      <w:r w:rsidR="00E5746B" w:rsidRPr="002113DA">
        <w:t>: 115 lbs.</w:t>
      </w:r>
    </w:p>
    <w:p w14:paraId="7647A014" w14:textId="77777777" w:rsidR="00E5746B" w:rsidRPr="002113DA" w:rsidRDefault="00E5746B" w:rsidP="00E5746B">
      <w:pPr>
        <w:pStyle w:val="normal0"/>
        <w:ind w:left="90"/>
      </w:pPr>
    </w:p>
    <w:p w14:paraId="34D5035F" w14:textId="77777777" w:rsidR="00E5746B" w:rsidRPr="002113DA" w:rsidRDefault="00E5746B" w:rsidP="00E5746B">
      <w:pPr>
        <w:pStyle w:val="normal0"/>
      </w:pPr>
      <w:r w:rsidRPr="002113DA">
        <w:t>BMI = wt. (kg) / ht. (cm)</w:t>
      </w:r>
      <w:r w:rsidRPr="002113DA">
        <w:rPr>
          <w:vertAlign w:val="superscript"/>
        </w:rPr>
        <w:t>2</w:t>
      </w:r>
    </w:p>
    <w:p w14:paraId="6AEF20C3" w14:textId="1BFA31E7" w:rsidR="00E5746B" w:rsidRPr="002113DA" w:rsidRDefault="003B5B37" w:rsidP="00E5746B">
      <w:pPr>
        <w:pStyle w:val="normal0"/>
      </w:pPr>
      <w:r w:rsidRPr="002113DA">
        <w:t>BMI = [(115 lbs. / 2.2 kg) / (57</w:t>
      </w:r>
      <w:r w:rsidR="00E5746B" w:rsidRPr="002113DA">
        <w:t xml:space="preserve"> in. x 2.54 cm)</w:t>
      </w:r>
      <w:r w:rsidR="00E5746B" w:rsidRPr="002113DA">
        <w:rPr>
          <w:vertAlign w:val="superscript"/>
        </w:rPr>
        <w:t>2</w:t>
      </w:r>
      <w:r w:rsidR="00E5746B" w:rsidRPr="002113DA">
        <w:t>]</w:t>
      </w:r>
    </w:p>
    <w:p w14:paraId="72C8BD17" w14:textId="0ECB87BE" w:rsidR="00E5746B" w:rsidRPr="002113DA" w:rsidRDefault="003B5B37" w:rsidP="00E5746B">
      <w:pPr>
        <w:pStyle w:val="normal0"/>
      </w:pPr>
      <w:r w:rsidRPr="002113DA">
        <w:t>BMI = 52.27 kg / (144.78</w:t>
      </w:r>
      <w:r w:rsidR="00E5746B" w:rsidRPr="002113DA">
        <w:t xml:space="preserve"> cm)</w:t>
      </w:r>
      <w:r w:rsidR="00E5746B" w:rsidRPr="002113DA">
        <w:rPr>
          <w:vertAlign w:val="superscript"/>
        </w:rPr>
        <w:t>2</w:t>
      </w:r>
    </w:p>
    <w:p w14:paraId="1A0B1D0F" w14:textId="419EF5D0" w:rsidR="00E5746B" w:rsidRPr="002113DA" w:rsidRDefault="00E5746B" w:rsidP="00E5746B">
      <w:pPr>
        <w:pStyle w:val="normal0"/>
      </w:pPr>
      <w:r w:rsidRPr="002113DA">
        <w:t xml:space="preserve">BMI = </w:t>
      </w:r>
      <w:r w:rsidR="003B5B37" w:rsidRPr="002113DA">
        <w:t>52.27 kg / (1.44</w:t>
      </w:r>
      <w:r w:rsidRPr="002113DA">
        <w:t>)</w:t>
      </w:r>
      <w:r w:rsidRPr="002113DA">
        <w:rPr>
          <w:vertAlign w:val="superscript"/>
        </w:rPr>
        <w:t xml:space="preserve">2 </w:t>
      </w:r>
    </w:p>
    <w:p w14:paraId="79D1A13C" w14:textId="0F49CDC2" w:rsidR="003D0E1B" w:rsidRPr="003B5B37" w:rsidRDefault="003B5B37" w:rsidP="00E5746B">
      <w:pPr>
        <w:rPr>
          <w:rFonts w:cs="Times New Roman"/>
          <w:vertAlign w:val="superscript"/>
        </w:rPr>
      </w:pPr>
      <w:r w:rsidRPr="002113DA">
        <w:rPr>
          <w:b/>
        </w:rPr>
        <w:t>BMI = 25.0 kg/m</w:t>
      </w:r>
      <w:r w:rsidRPr="002113DA">
        <w:rPr>
          <w:b/>
          <w:vertAlign w:val="superscript"/>
        </w:rPr>
        <w:t>2</w:t>
      </w:r>
    </w:p>
    <w:p w14:paraId="72A38ED0" w14:textId="77777777" w:rsidR="00672A05" w:rsidRDefault="00672A05">
      <w:pPr>
        <w:rPr>
          <w:rFonts w:cs="Times New Roman"/>
          <w:i/>
        </w:rPr>
      </w:pPr>
    </w:p>
    <w:p w14:paraId="07AABE9F" w14:textId="77777777" w:rsidR="00746B22" w:rsidRPr="00746B22" w:rsidRDefault="00746B22">
      <w:pPr>
        <w:rPr>
          <w:rFonts w:cs="Times New Roman"/>
          <w:b/>
        </w:rPr>
      </w:pPr>
      <w:r>
        <w:rPr>
          <w:rFonts w:cs="Times New Roman"/>
          <w:b/>
        </w:rPr>
        <w:t>B. Calculation of Nutrient Requirements</w:t>
      </w:r>
    </w:p>
    <w:p w14:paraId="3C5F9362" w14:textId="77777777" w:rsidR="00672A05" w:rsidRDefault="00672A05">
      <w:pPr>
        <w:rPr>
          <w:rFonts w:cs="Times New Roman"/>
          <w:i/>
        </w:rPr>
      </w:pPr>
      <w:r w:rsidRPr="00F55B51">
        <w:rPr>
          <w:rFonts w:cs="Times New Roman"/>
          <w:i/>
        </w:rPr>
        <w:lastRenderedPageBreak/>
        <w:t xml:space="preserve">8. If possible, RMR should be measured by indirect </w:t>
      </w:r>
      <w:proofErr w:type="spellStart"/>
      <w:r w:rsidRPr="00F55B51">
        <w:rPr>
          <w:rFonts w:cs="Times New Roman"/>
          <w:i/>
        </w:rPr>
        <w:t>calorimetry</w:t>
      </w:r>
      <w:proofErr w:type="spellEnd"/>
      <w:r w:rsidRPr="00F55B51">
        <w:rPr>
          <w:rFonts w:cs="Times New Roman"/>
          <w:i/>
        </w:rPr>
        <w:t xml:space="preserve">. Identify two methods for determining Missy/s energy requirements other than indirect </w:t>
      </w:r>
      <w:proofErr w:type="spellStart"/>
      <w:r w:rsidRPr="00F55B51">
        <w:rPr>
          <w:rFonts w:cs="Times New Roman"/>
          <w:i/>
        </w:rPr>
        <w:t>calorimetry</w:t>
      </w:r>
      <w:proofErr w:type="spellEnd"/>
      <w:r w:rsidRPr="00F55B51">
        <w:rPr>
          <w:rFonts w:cs="Times New Roman"/>
          <w:i/>
        </w:rPr>
        <w:t xml:space="preserve"> and then use them to calculate Missy’s energy requirements. </w:t>
      </w:r>
    </w:p>
    <w:p w14:paraId="1FD12FA5" w14:textId="77777777" w:rsidR="002113DA" w:rsidRPr="002113DA" w:rsidRDefault="002113DA">
      <w:pPr>
        <w:rPr>
          <w:rFonts w:cs="Times New Roman"/>
        </w:rPr>
      </w:pPr>
    </w:p>
    <w:p w14:paraId="0A8B2F35" w14:textId="77777777" w:rsidR="004E03F5" w:rsidRDefault="004E03F5" w:rsidP="004E03F5">
      <w:pPr>
        <w:pStyle w:val="normal0"/>
      </w:pPr>
      <w:proofErr w:type="spellStart"/>
      <w:r>
        <w:rPr>
          <w:u w:val="single"/>
        </w:rPr>
        <w:t>Hamwi</w:t>
      </w:r>
      <w:proofErr w:type="spellEnd"/>
      <w:r>
        <w:rPr>
          <w:u w:val="single"/>
        </w:rPr>
        <w:t xml:space="preserve"> Method:</w:t>
      </w:r>
    </w:p>
    <w:p w14:paraId="189EC764" w14:textId="77777777" w:rsidR="004E03F5" w:rsidRDefault="004E03F5" w:rsidP="004E03F5">
      <w:pPr>
        <w:pStyle w:val="normal0"/>
      </w:pPr>
    </w:p>
    <w:p w14:paraId="1E541794" w14:textId="289E995D" w:rsidR="004E03F5" w:rsidRDefault="004E03F5" w:rsidP="004E03F5">
      <w:pPr>
        <w:pStyle w:val="normal0"/>
      </w:pPr>
      <w:r>
        <w:t xml:space="preserve">IDB = </w:t>
      </w:r>
      <w:r w:rsidR="00CB2A26">
        <w:t>106 lbs. -</w:t>
      </w:r>
      <w:r>
        <w:t xml:space="preserve"> (6 lbs. x inch. over 5 ft.)</w:t>
      </w:r>
    </w:p>
    <w:p w14:paraId="1B1950D9" w14:textId="4219E823" w:rsidR="004E03F5" w:rsidRDefault="00CB2A26" w:rsidP="004E03F5">
      <w:pPr>
        <w:pStyle w:val="normal0"/>
      </w:pPr>
      <w:r>
        <w:t>IDB = 106 lbs. - (6 lbs. x 3</w:t>
      </w:r>
      <w:r w:rsidR="004E03F5">
        <w:t xml:space="preserve"> in.)</w:t>
      </w:r>
    </w:p>
    <w:p w14:paraId="353F64A2" w14:textId="234E3A0C" w:rsidR="004E03F5" w:rsidRDefault="002D7D90" w:rsidP="004E03F5">
      <w:pPr>
        <w:pStyle w:val="normal0"/>
      </w:pPr>
      <w:r>
        <w:rPr>
          <w:b/>
        </w:rPr>
        <w:t>IDB = 88</w:t>
      </w:r>
      <w:r w:rsidR="004E03F5">
        <w:rPr>
          <w:b/>
        </w:rPr>
        <w:t xml:space="preserve"> lbs.</w:t>
      </w:r>
    </w:p>
    <w:p w14:paraId="5C045F7C" w14:textId="1B5AFB24" w:rsidR="004E03F5" w:rsidRDefault="004E03F5" w:rsidP="004E03F5">
      <w:pPr>
        <w:pStyle w:val="normal0"/>
      </w:pPr>
      <w:r>
        <w:rPr>
          <w:b/>
        </w:rPr>
        <w:t xml:space="preserve">IDB = </w:t>
      </w:r>
      <w:r w:rsidR="002D7D90">
        <w:t>88</w:t>
      </w:r>
      <w:r>
        <w:t xml:space="preserve"> lbs. / 2.2 kg =</w:t>
      </w:r>
      <w:r w:rsidR="002D7D90">
        <w:rPr>
          <w:b/>
        </w:rPr>
        <w:t xml:space="preserve"> 40</w:t>
      </w:r>
      <w:r>
        <w:rPr>
          <w:b/>
        </w:rPr>
        <w:t xml:space="preserve"> kg</w:t>
      </w:r>
    </w:p>
    <w:p w14:paraId="2ED00093" w14:textId="77777777" w:rsidR="004E03F5" w:rsidRDefault="004E03F5" w:rsidP="004E03F5">
      <w:pPr>
        <w:pStyle w:val="normal0"/>
      </w:pPr>
    </w:p>
    <w:p w14:paraId="7CB2C9C9" w14:textId="77777777" w:rsidR="004E03F5" w:rsidRDefault="004E03F5" w:rsidP="004E03F5">
      <w:pPr>
        <w:pStyle w:val="normal0"/>
      </w:pPr>
      <w:r>
        <w:rPr>
          <w:u w:val="single"/>
        </w:rPr>
        <w:t>Adjusted Body Weight:</w:t>
      </w:r>
    </w:p>
    <w:p w14:paraId="71F421AC" w14:textId="77777777" w:rsidR="004E03F5" w:rsidRDefault="004E03F5" w:rsidP="004E03F5">
      <w:pPr>
        <w:pStyle w:val="normal0"/>
      </w:pPr>
    </w:p>
    <w:p w14:paraId="3DBCB4DA" w14:textId="77777777" w:rsidR="004E03F5" w:rsidRDefault="004E03F5" w:rsidP="004E03F5">
      <w:pPr>
        <w:pStyle w:val="normal0"/>
      </w:pPr>
      <w:r>
        <w:t>ABW = IBW + 0.25 (UBW - IBW)</w:t>
      </w:r>
    </w:p>
    <w:p w14:paraId="0B72E24B" w14:textId="1444060B" w:rsidR="004E03F5" w:rsidRDefault="002D7D90" w:rsidP="004E03F5">
      <w:pPr>
        <w:pStyle w:val="normal0"/>
      </w:pPr>
      <w:r>
        <w:t>ABW = 88 lbs. + 0.25 (115 lbs. - 88</w:t>
      </w:r>
      <w:r w:rsidR="004E03F5">
        <w:t xml:space="preserve"> lbs.)</w:t>
      </w:r>
    </w:p>
    <w:p w14:paraId="51601B94" w14:textId="5F24132D" w:rsidR="004E03F5" w:rsidRDefault="002D7D90" w:rsidP="004E03F5">
      <w:pPr>
        <w:pStyle w:val="normal0"/>
      </w:pPr>
      <w:r>
        <w:t>ABW = 88 lbs. + (0.25 x 27</w:t>
      </w:r>
      <w:r w:rsidR="004E03F5">
        <w:t xml:space="preserve"> lbs.)</w:t>
      </w:r>
    </w:p>
    <w:p w14:paraId="6F0EEFC7" w14:textId="5C55A385" w:rsidR="004E03F5" w:rsidRDefault="004E03F5" w:rsidP="004E03F5">
      <w:pPr>
        <w:pStyle w:val="normal0"/>
      </w:pPr>
      <w:r>
        <w:t xml:space="preserve">ABW </w:t>
      </w:r>
      <w:r w:rsidR="002D7D90">
        <w:t>= 160 lbs. + 6.75</w:t>
      </w:r>
      <w:r>
        <w:t xml:space="preserve"> lbs.</w:t>
      </w:r>
    </w:p>
    <w:p w14:paraId="2B119E87" w14:textId="2E137B98" w:rsidR="004E03F5" w:rsidRDefault="002D7D90" w:rsidP="004E03F5">
      <w:pPr>
        <w:pStyle w:val="normal0"/>
      </w:pPr>
      <w:r>
        <w:rPr>
          <w:b/>
        </w:rPr>
        <w:t>ABW = 166.75</w:t>
      </w:r>
      <w:r w:rsidR="004E03F5">
        <w:rPr>
          <w:b/>
        </w:rPr>
        <w:t xml:space="preserve"> lbs.</w:t>
      </w:r>
    </w:p>
    <w:p w14:paraId="5DFB76FC" w14:textId="2FBA1FA3" w:rsidR="004E03F5" w:rsidRDefault="004E03F5" w:rsidP="004E03F5">
      <w:pPr>
        <w:pStyle w:val="normal0"/>
      </w:pPr>
      <w:r>
        <w:rPr>
          <w:b/>
        </w:rPr>
        <w:t xml:space="preserve">ABW = </w:t>
      </w:r>
      <w:r w:rsidR="002D7D90">
        <w:t>166.75</w:t>
      </w:r>
      <w:r>
        <w:t xml:space="preserve"> lbs. / 2.2 kg = </w:t>
      </w:r>
      <w:r w:rsidR="002D7D90">
        <w:rPr>
          <w:b/>
        </w:rPr>
        <w:t>75.8</w:t>
      </w:r>
      <w:r>
        <w:rPr>
          <w:b/>
        </w:rPr>
        <w:t xml:space="preserve"> kg</w:t>
      </w:r>
    </w:p>
    <w:p w14:paraId="13108880" w14:textId="77777777" w:rsidR="004E03F5" w:rsidRDefault="004E03F5" w:rsidP="004E03F5">
      <w:pPr>
        <w:pStyle w:val="normal0"/>
        <w:rPr>
          <w:u w:val="single"/>
        </w:rPr>
      </w:pPr>
    </w:p>
    <w:p w14:paraId="7C516000" w14:textId="77777777" w:rsidR="004E03F5" w:rsidRDefault="004E03F5" w:rsidP="004E03F5">
      <w:pPr>
        <w:pStyle w:val="normal0"/>
      </w:pPr>
      <w:r>
        <w:rPr>
          <w:u w:val="single"/>
        </w:rPr>
        <w:t xml:space="preserve">Mifflin St. </w:t>
      </w:r>
      <w:proofErr w:type="spellStart"/>
      <w:r>
        <w:rPr>
          <w:u w:val="single"/>
        </w:rPr>
        <w:t>Jeor</w:t>
      </w:r>
      <w:proofErr w:type="spellEnd"/>
      <w:r>
        <w:rPr>
          <w:u w:val="single"/>
        </w:rPr>
        <w:t>:</w:t>
      </w:r>
    </w:p>
    <w:p w14:paraId="58DCE778" w14:textId="77777777" w:rsidR="004E03F5" w:rsidRDefault="004E03F5" w:rsidP="004E03F5">
      <w:pPr>
        <w:pStyle w:val="normal0"/>
        <w:ind w:left="1080"/>
      </w:pPr>
    </w:p>
    <w:p w14:paraId="2DA8D005" w14:textId="77777777" w:rsidR="004E03F5" w:rsidRDefault="004E03F5" w:rsidP="004E03F5">
      <w:pPr>
        <w:pStyle w:val="normal0"/>
      </w:pPr>
      <w:r>
        <w:t xml:space="preserve">EER = [10 x ABW (kg) + 6.25 x </w:t>
      </w:r>
      <w:proofErr w:type="spellStart"/>
      <w:r>
        <w:t>ht</w:t>
      </w:r>
      <w:proofErr w:type="spellEnd"/>
      <w:r>
        <w:t xml:space="preserve"> (cm) - 5 x age (</w:t>
      </w:r>
      <w:proofErr w:type="spellStart"/>
      <w:r>
        <w:t>yrs</w:t>
      </w:r>
      <w:proofErr w:type="spellEnd"/>
      <w:r>
        <w:t>) + 5] x PAL</w:t>
      </w:r>
    </w:p>
    <w:p w14:paraId="40411919" w14:textId="135E899A" w:rsidR="004E03F5" w:rsidRDefault="002D7D90" w:rsidP="004E03F5">
      <w:pPr>
        <w:pStyle w:val="normal0"/>
      </w:pPr>
      <w:r>
        <w:t>EER = [10 x 75.8</w:t>
      </w:r>
      <w:r w:rsidR="004E03F5">
        <w:t xml:space="preserve"> kg</w:t>
      </w:r>
      <w:r>
        <w:t xml:space="preserve"> + 6.25 x 144.78 cm - 5 x 10</w:t>
      </w:r>
      <w:r w:rsidR="004E03F5">
        <w:t xml:space="preserve"> + 5] x 1.2</w:t>
      </w:r>
    </w:p>
    <w:p w14:paraId="1C6CA049" w14:textId="40D55BAD" w:rsidR="004E03F5" w:rsidRDefault="004E03F5" w:rsidP="004E03F5">
      <w:pPr>
        <w:pStyle w:val="normal0"/>
      </w:pPr>
      <w:r>
        <w:t xml:space="preserve">EER = </w:t>
      </w:r>
      <w:r w:rsidR="002D7D90">
        <w:t>[758</w:t>
      </w:r>
      <w:r>
        <w:t xml:space="preserve"> + </w:t>
      </w:r>
      <w:r w:rsidR="002D7D90">
        <w:t>904.88 - 50</w:t>
      </w:r>
      <w:r>
        <w:t xml:space="preserve"> + 5] x 1.2</w:t>
      </w:r>
    </w:p>
    <w:p w14:paraId="0E4DDFF2" w14:textId="7EC5A265" w:rsidR="004E03F5" w:rsidRDefault="004E03F5" w:rsidP="004E03F5">
      <w:pPr>
        <w:pStyle w:val="normal0"/>
      </w:pPr>
      <w:r>
        <w:t xml:space="preserve">EER </w:t>
      </w:r>
      <w:r w:rsidR="002D7D90">
        <w:t>= [1617.88] x 1.2</w:t>
      </w:r>
    </w:p>
    <w:p w14:paraId="5C950F12" w14:textId="6F7F02DA" w:rsidR="004E03F5" w:rsidRDefault="004E03F5" w:rsidP="004E03F5">
      <w:pPr>
        <w:pStyle w:val="normal0"/>
      </w:pPr>
      <w:r>
        <w:t xml:space="preserve">EER = </w:t>
      </w:r>
      <w:r w:rsidR="002D7D90">
        <w:t>1941.46</w:t>
      </w:r>
      <w:r>
        <w:t xml:space="preserve"> kcal</w:t>
      </w:r>
    </w:p>
    <w:p w14:paraId="5D6FFC4E" w14:textId="64380730" w:rsidR="004E03F5" w:rsidRDefault="002D7D90" w:rsidP="004E03F5">
      <w:pPr>
        <w:pStyle w:val="normal0"/>
        <w:rPr>
          <w:b/>
        </w:rPr>
      </w:pPr>
      <w:r>
        <w:rPr>
          <w:b/>
        </w:rPr>
        <w:t>EER Range = 1,900- 2,000</w:t>
      </w:r>
      <w:r w:rsidR="004E03F5">
        <w:rPr>
          <w:b/>
        </w:rPr>
        <w:t xml:space="preserve"> kcal </w:t>
      </w:r>
    </w:p>
    <w:p w14:paraId="5478BBAA" w14:textId="77777777" w:rsidR="002D7D90" w:rsidRDefault="002D7D90" w:rsidP="004E03F5">
      <w:pPr>
        <w:pStyle w:val="normal0"/>
        <w:rPr>
          <w:b/>
        </w:rPr>
      </w:pPr>
    </w:p>
    <w:p w14:paraId="36C452EF" w14:textId="24AE5D10" w:rsidR="002D7D90" w:rsidRDefault="002D7D90" w:rsidP="004E03F5">
      <w:pPr>
        <w:pStyle w:val="normal0"/>
        <w:rPr>
          <w:u w:val="single"/>
        </w:rPr>
      </w:pPr>
      <w:r w:rsidRPr="002D7D90">
        <w:rPr>
          <w:u w:val="single"/>
        </w:rPr>
        <w:t>Harris Benedict</w:t>
      </w:r>
    </w:p>
    <w:p w14:paraId="381CC241" w14:textId="77777777" w:rsidR="00F8008F" w:rsidRPr="002D7D90" w:rsidRDefault="00F8008F" w:rsidP="004E03F5">
      <w:pPr>
        <w:pStyle w:val="normal0"/>
        <w:rPr>
          <w:u w:val="single"/>
        </w:rPr>
      </w:pPr>
    </w:p>
    <w:p w14:paraId="0D6951CA" w14:textId="50427ADC" w:rsidR="004E03F5" w:rsidRDefault="002D7D90">
      <w:pPr>
        <w:rPr>
          <w:rFonts w:cs="Times New Roman"/>
        </w:rPr>
      </w:pPr>
      <w:r>
        <w:rPr>
          <w:rFonts w:cs="Times New Roman"/>
        </w:rPr>
        <w:t xml:space="preserve">EER = 655+ (9.56 x </w:t>
      </w:r>
      <w:proofErr w:type="spellStart"/>
      <w:r>
        <w:rPr>
          <w:rFonts w:cs="Times New Roman"/>
        </w:rPr>
        <w:t>wt</w:t>
      </w:r>
      <w:proofErr w:type="spellEnd"/>
      <w:r>
        <w:rPr>
          <w:rFonts w:cs="Times New Roman"/>
        </w:rPr>
        <w:t xml:space="preserve"> (kg)) + (1.85 x </w:t>
      </w:r>
      <w:proofErr w:type="spellStart"/>
      <w:r>
        <w:rPr>
          <w:rFonts w:cs="Times New Roman"/>
        </w:rPr>
        <w:t>ht</w:t>
      </w:r>
      <w:proofErr w:type="spellEnd"/>
      <w:r>
        <w:rPr>
          <w:rFonts w:cs="Times New Roman"/>
        </w:rPr>
        <w:t xml:space="preserve"> (cm)) – (4.68 x age (</w:t>
      </w:r>
      <w:proofErr w:type="spellStart"/>
      <w:r>
        <w:rPr>
          <w:rFonts w:cs="Times New Roman"/>
        </w:rPr>
        <w:t>yrs</w:t>
      </w:r>
      <w:proofErr w:type="spellEnd"/>
      <w:r>
        <w:rPr>
          <w:rFonts w:cs="Times New Roman"/>
        </w:rPr>
        <w:t>))</w:t>
      </w:r>
    </w:p>
    <w:p w14:paraId="6D37F221" w14:textId="3A2265A6" w:rsidR="002D7D90" w:rsidRDefault="002D7D90" w:rsidP="002D7D90">
      <w:pPr>
        <w:rPr>
          <w:rFonts w:cs="Times New Roman"/>
        </w:rPr>
      </w:pPr>
      <w:r>
        <w:rPr>
          <w:rFonts w:cs="Times New Roman"/>
        </w:rPr>
        <w:t xml:space="preserve">EER = 655+ (9.56 x 52.27 kg) + (1.85 x 144.78cm) – (4.68 x 10 </w:t>
      </w:r>
      <w:proofErr w:type="spellStart"/>
      <w:r>
        <w:rPr>
          <w:rFonts w:cs="Times New Roman"/>
        </w:rPr>
        <w:t>yrs</w:t>
      </w:r>
      <w:proofErr w:type="spellEnd"/>
      <w:r>
        <w:rPr>
          <w:rFonts w:cs="Times New Roman"/>
        </w:rPr>
        <w:t>)</w:t>
      </w:r>
    </w:p>
    <w:p w14:paraId="7608F240" w14:textId="29D32DCB" w:rsidR="002D7D90" w:rsidRDefault="002D7D90">
      <w:pPr>
        <w:rPr>
          <w:rFonts w:cs="Times New Roman"/>
        </w:rPr>
      </w:pPr>
      <w:r>
        <w:rPr>
          <w:rFonts w:cs="Times New Roman"/>
        </w:rPr>
        <w:t>EER = 655 + (499.70) + (267.84) – (45.8)</w:t>
      </w:r>
    </w:p>
    <w:p w14:paraId="7EEB7422" w14:textId="4166A7F4" w:rsidR="002D7D90" w:rsidRDefault="002D7D90">
      <w:pPr>
        <w:rPr>
          <w:rFonts w:cs="Times New Roman"/>
        </w:rPr>
      </w:pPr>
      <w:r>
        <w:rPr>
          <w:rFonts w:cs="Times New Roman"/>
        </w:rPr>
        <w:t xml:space="preserve">EER = </w:t>
      </w:r>
      <w:r w:rsidR="00B84376">
        <w:rPr>
          <w:rFonts w:cs="Times New Roman"/>
        </w:rPr>
        <w:t xml:space="preserve">1376.74 kcal </w:t>
      </w:r>
    </w:p>
    <w:p w14:paraId="1A4605D2" w14:textId="61218C6E" w:rsidR="00B84376" w:rsidRDefault="00B84376">
      <w:pPr>
        <w:rPr>
          <w:rFonts w:cs="Times New Roman"/>
        </w:rPr>
      </w:pPr>
      <w:r>
        <w:rPr>
          <w:rFonts w:cs="Times New Roman"/>
        </w:rPr>
        <w:t>EER with PAL of 1.2 = 1376.74 x 1.2</w:t>
      </w:r>
    </w:p>
    <w:p w14:paraId="51C080FF" w14:textId="5F1530F9" w:rsidR="00B84376" w:rsidRDefault="00B84376">
      <w:pPr>
        <w:rPr>
          <w:rFonts w:cs="Times New Roman"/>
        </w:rPr>
      </w:pPr>
      <w:r>
        <w:rPr>
          <w:rFonts w:cs="Times New Roman"/>
        </w:rPr>
        <w:t xml:space="preserve">EER= 1652.1 kcal </w:t>
      </w:r>
    </w:p>
    <w:p w14:paraId="5A41F97F" w14:textId="56E23100" w:rsidR="00B84376" w:rsidRPr="00B84376" w:rsidRDefault="00B84376">
      <w:pPr>
        <w:rPr>
          <w:rFonts w:cs="Times New Roman"/>
          <w:b/>
        </w:rPr>
      </w:pPr>
      <w:r>
        <w:rPr>
          <w:rFonts w:cs="Times New Roman"/>
          <w:b/>
        </w:rPr>
        <w:t>EER Range = 1,600-1,7</w:t>
      </w:r>
      <w:r w:rsidRPr="00B84376">
        <w:rPr>
          <w:rFonts w:cs="Times New Roman"/>
          <w:b/>
        </w:rPr>
        <w:t xml:space="preserve">00 kcal </w:t>
      </w:r>
    </w:p>
    <w:p w14:paraId="39A5E43A" w14:textId="77777777" w:rsidR="00672A05" w:rsidRDefault="00672A05">
      <w:pPr>
        <w:rPr>
          <w:rFonts w:cs="Times New Roman"/>
        </w:rPr>
      </w:pPr>
    </w:p>
    <w:p w14:paraId="3C011866" w14:textId="182821DC" w:rsidR="00F8008F" w:rsidRDefault="00F8008F">
      <w:pPr>
        <w:rPr>
          <w:rFonts w:cs="Times New Roman"/>
        </w:rPr>
      </w:pPr>
      <w:r>
        <w:rPr>
          <w:rFonts w:cs="Times New Roman"/>
        </w:rPr>
        <w:t>Two differen</w:t>
      </w:r>
      <w:r w:rsidR="002113DA">
        <w:rPr>
          <w:rFonts w:cs="Times New Roman"/>
        </w:rPr>
        <w:t>t methods were completed to compute</w:t>
      </w:r>
      <w:r>
        <w:rPr>
          <w:rFonts w:cs="Times New Roman"/>
        </w:rPr>
        <w:t xml:space="preserve"> the amount of calories that Missy needs.  Based on the calculations the Harris Benedict provides the more appropriate number of calories that Missy should be consuming each day.  The Mifflin St. </w:t>
      </w:r>
      <w:proofErr w:type="spellStart"/>
      <w:r>
        <w:rPr>
          <w:rFonts w:cs="Times New Roman"/>
        </w:rPr>
        <w:t>Jeor</w:t>
      </w:r>
      <w:proofErr w:type="spellEnd"/>
      <w:r>
        <w:rPr>
          <w:rFonts w:cs="Times New Roman"/>
        </w:rPr>
        <w:t xml:space="preserve"> EER, seems not to be appropriate for a </w:t>
      </w:r>
      <w:proofErr w:type="gramStart"/>
      <w:r>
        <w:rPr>
          <w:rFonts w:cs="Times New Roman"/>
        </w:rPr>
        <w:t>10 year old</w:t>
      </w:r>
      <w:proofErr w:type="gramEnd"/>
      <w:r>
        <w:rPr>
          <w:rFonts w:cs="Times New Roman"/>
        </w:rPr>
        <w:t xml:space="preserve"> child who lives a very sedentary lifestyle. </w:t>
      </w:r>
    </w:p>
    <w:p w14:paraId="0E222A4A" w14:textId="77777777" w:rsidR="00F8008F" w:rsidRPr="00CE4D05" w:rsidRDefault="00F8008F">
      <w:pPr>
        <w:rPr>
          <w:rFonts w:cs="Times New Roman"/>
        </w:rPr>
      </w:pPr>
    </w:p>
    <w:p w14:paraId="2C3165CE" w14:textId="77777777" w:rsidR="00746B22" w:rsidRPr="00746B22" w:rsidRDefault="00746B22">
      <w:pPr>
        <w:rPr>
          <w:rFonts w:cs="Times New Roman"/>
          <w:b/>
        </w:rPr>
      </w:pPr>
      <w:r>
        <w:rPr>
          <w:rFonts w:cs="Times New Roman"/>
          <w:b/>
        </w:rPr>
        <w:t xml:space="preserve">C. Intake Domain </w:t>
      </w:r>
    </w:p>
    <w:p w14:paraId="7E1B566A" w14:textId="77777777" w:rsidR="00672A05" w:rsidRPr="00F55B51" w:rsidRDefault="00672A05">
      <w:pPr>
        <w:rPr>
          <w:rFonts w:cs="Times New Roman"/>
          <w:i/>
        </w:rPr>
      </w:pPr>
      <w:r w:rsidRPr="00F55B51">
        <w:rPr>
          <w:rFonts w:cs="Times New Roman"/>
          <w:i/>
        </w:rPr>
        <w:lastRenderedPageBreak/>
        <w:t xml:space="preserve">9. Dietary factors associated with increased risk of overweight are increased dietary fat intake and increased kilocalorie-dense beverages. Identify foods from Missy’s diet recall that fit these criteria. Calculate the percentage of kilocalories from each macronutrient and the percentage of kilocalories provided by fluids for Missy’s 24-hour recall. </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FB2D58" w14:paraId="38D7292B" w14:textId="77777777" w:rsidTr="00FB2D58">
        <w:tc>
          <w:tcPr>
            <w:tcW w:w="1476" w:type="dxa"/>
          </w:tcPr>
          <w:p w14:paraId="500132C1" w14:textId="56ECE1B9" w:rsidR="00FB2D58" w:rsidRPr="00FB2D58" w:rsidRDefault="00FB2D58">
            <w:pPr>
              <w:rPr>
                <w:rFonts w:cs="Times New Roman"/>
                <w:b/>
              </w:rPr>
            </w:pPr>
            <w:r w:rsidRPr="00FB2D58">
              <w:rPr>
                <w:rFonts w:cs="Times New Roman"/>
                <w:b/>
              </w:rPr>
              <w:t>Food</w:t>
            </w:r>
          </w:p>
        </w:tc>
        <w:tc>
          <w:tcPr>
            <w:tcW w:w="1476" w:type="dxa"/>
          </w:tcPr>
          <w:p w14:paraId="5905048E" w14:textId="589C694C" w:rsidR="00FB2D58" w:rsidRPr="00FB2D58" w:rsidRDefault="00FB2D58">
            <w:pPr>
              <w:rPr>
                <w:rFonts w:cs="Times New Roman"/>
                <w:b/>
              </w:rPr>
            </w:pPr>
            <w:r w:rsidRPr="00FB2D58">
              <w:rPr>
                <w:rFonts w:cs="Times New Roman"/>
                <w:b/>
              </w:rPr>
              <w:t>Serving</w:t>
            </w:r>
          </w:p>
        </w:tc>
        <w:tc>
          <w:tcPr>
            <w:tcW w:w="1476" w:type="dxa"/>
          </w:tcPr>
          <w:p w14:paraId="308CB1C0" w14:textId="03806274" w:rsidR="00FB2D58" w:rsidRPr="00FB2D58" w:rsidRDefault="00FB2D58">
            <w:pPr>
              <w:rPr>
                <w:rFonts w:cs="Times New Roman"/>
                <w:b/>
              </w:rPr>
            </w:pPr>
            <w:r w:rsidRPr="00FB2D58">
              <w:rPr>
                <w:rFonts w:cs="Times New Roman"/>
                <w:b/>
              </w:rPr>
              <w:t>Calories</w:t>
            </w:r>
          </w:p>
        </w:tc>
        <w:tc>
          <w:tcPr>
            <w:tcW w:w="1476" w:type="dxa"/>
          </w:tcPr>
          <w:p w14:paraId="208BD763" w14:textId="73A3D374" w:rsidR="00FB2D58" w:rsidRPr="00FB2D58" w:rsidRDefault="00FB2D58">
            <w:pPr>
              <w:rPr>
                <w:rFonts w:cs="Times New Roman"/>
                <w:b/>
              </w:rPr>
            </w:pPr>
            <w:r w:rsidRPr="00FB2D58">
              <w:rPr>
                <w:rFonts w:cs="Times New Roman"/>
                <w:b/>
              </w:rPr>
              <w:t>Fat (gr)</w:t>
            </w:r>
          </w:p>
        </w:tc>
        <w:tc>
          <w:tcPr>
            <w:tcW w:w="1476" w:type="dxa"/>
          </w:tcPr>
          <w:p w14:paraId="2FD2B321" w14:textId="111DC02C" w:rsidR="00FB2D58" w:rsidRPr="00FB2D58" w:rsidRDefault="00FB2D58">
            <w:pPr>
              <w:rPr>
                <w:rFonts w:cs="Times New Roman"/>
                <w:b/>
              </w:rPr>
            </w:pPr>
            <w:r w:rsidRPr="00FB2D58">
              <w:rPr>
                <w:rFonts w:cs="Times New Roman"/>
                <w:b/>
              </w:rPr>
              <w:t>Carbs (g)</w:t>
            </w:r>
          </w:p>
        </w:tc>
        <w:tc>
          <w:tcPr>
            <w:tcW w:w="1476" w:type="dxa"/>
          </w:tcPr>
          <w:p w14:paraId="412EBB60" w14:textId="6EF3F75C" w:rsidR="00FB2D58" w:rsidRPr="00FB2D58" w:rsidRDefault="00FB2D58">
            <w:pPr>
              <w:rPr>
                <w:rFonts w:cs="Times New Roman"/>
                <w:b/>
              </w:rPr>
            </w:pPr>
            <w:r w:rsidRPr="00FB2D58">
              <w:rPr>
                <w:rFonts w:cs="Times New Roman"/>
                <w:b/>
              </w:rPr>
              <w:t>Protein (g)</w:t>
            </w:r>
          </w:p>
        </w:tc>
      </w:tr>
      <w:tr w:rsidR="00FB2D58" w14:paraId="1C7F4509" w14:textId="77777777" w:rsidTr="00FB2D58">
        <w:tc>
          <w:tcPr>
            <w:tcW w:w="1476" w:type="dxa"/>
          </w:tcPr>
          <w:p w14:paraId="3153218D" w14:textId="206565C2" w:rsidR="00FB2D58" w:rsidRDefault="00FB2D58">
            <w:pPr>
              <w:rPr>
                <w:rFonts w:cs="Times New Roman"/>
              </w:rPr>
            </w:pPr>
            <w:r>
              <w:rPr>
                <w:rFonts w:cs="Times New Roman"/>
              </w:rPr>
              <w:t>Breakfast Burrito</w:t>
            </w:r>
          </w:p>
        </w:tc>
        <w:tc>
          <w:tcPr>
            <w:tcW w:w="1476" w:type="dxa"/>
          </w:tcPr>
          <w:p w14:paraId="5D3AEA46" w14:textId="6CFD7527" w:rsidR="00FB2D58" w:rsidRDefault="00FB2D58">
            <w:pPr>
              <w:rPr>
                <w:rFonts w:cs="Times New Roman"/>
              </w:rPr>
            </w:pPr>
            <w:r>
              <w:rPr>
                <w:rFonts w:cs="Times New Roman"/>
              </w:rPr>
              <w:t>2</w:t>
            </w:r>
          </w:p>
        </w:tc>
        <w:tc>
          <w:tcPr>
            <w:tcW w:w="1476" w:type="dxa"/>
          </w:tcPr>
          <w:p w14:paraId="383A6748" w14:textId="18404DC3" w:rsidR="00FB2D58" w:rsidRDefault="003A3AB1">
            <w:pPr>
              <w:rPr>
                <w:rFonts w:cs="Times New Roman"/>
              </w:rPr>
            </w:pPr>
            <w:r>
              <w:rPr>
                <w:rFonts w:cs="Times New Roman"/>
              </w:rPr>
              <w:t>600</w:t>
            </w:r>
          </w:p>
        </w:tc>
        <w:tc>
          <w:tcPr>
            <w:tcW w:w="1476" w:type="dxa"/>
          </w:tcPr>
          <w:p w14:paraId="3399058E" w14:textId="2159F63C" w:rsidR="00FB2D58" w:rsidRDefault="00ED0892">
            <w:pPr>
              <w:rPr>
                <w:rFonts w:cs="Times New Roman"/>
              </w:rPr>
            </w:pPr>
            <w:r>
              <w:rPr>
                <w:rFonts w:cs="Times New Roman"/>
              </w:rPr>
              <w:t>32</w:t>
            </w:r>
            <w:r w:rsidR="009C1C11">
              <w:rPr>
                <w:rFonts w:cs="Times New Roman"/>
              </w:rPr>
              <w:t xml:space="preserve"> </w:t>
            </w:r>
          </w:p>
        </w:tc>
        <w:tc>
          <w:tcPr>
            <w:tcW w:w="1476" w:type="dxa"/>
          </w:tcPr>
          <w:p w14:paraId="1076EE9B" w14:textId="2623AB12" w:rsidR="00FB2D58" w:rsidRDefault="00ED0892">
            <w:pPr>
              <w:rPr>
                <w:rFonts w:cs="Times New Roman"/>
              </w:rPr>
            </w:pPr>
            <w:r>
              <w:rPr>
                <w:rFonts w:cs="Times New Roman"/>
              </w:rPr>
              <w:t>52</w:t>
            </w:r>
          </w:p>
        </w:tc>
        <w:tc>
          <w:tcPr>
            <w:tcW w:w="1476" w:type="dxa"/>
          </w:tcPr>
          <w:p w14:paraId="3DAC77DE" w14:textId="125F1C71" w:rsidR="00FB2D58" w:rsidRDefault="00ED0892">
            <w:pPr>
              <w:rPr>
                <w:rFonts w:cs="Times New Roman"/>
              </w:rPr>
            </w:pPr>
            <w:r>
              <w:rPr>
                <w:rFonts w:cs="Times New Roman"/>
              </w:rPr>
              <w:t>24</w:t>
            </w:r>
          </w:p>
        </w:tc>
      </w:tr>
      <w:tr w:rsidR="00FB2D58" w14:paraId="11558370" w14:textId="77777777" w:rsidTr="00FB2D58">
        <w:tc>
          <w:tcPr>
            <w:tcW w:w="1476" w:type="dxa"/>
          </w:tcPr>
          <w:p w14:paraId="59882563" w14:textId="5284436A" w:rsidR="00FB2D58" w:rsidRDefault="00FB2D58">
            <w:pPr>
              <w:rPr>
                <w:rFonts w:cs="Times New Roman"/>
              </w:rPr>
            </w:pPr>
            <w:r>
              <w:rPr>
                <w:rFonts w:cs="Times New Roman"/>
              </w:rPr>
              <w:t>Whole Milk</w:t>
            </w:r>
          </w:p>
        </w:tc>
        <w:tc>
          <w:tcPr>
            <w:tcW w:w="1476" w:type="dxa"/>
          </w:tcPr>
          <w:p w14:paraId="570F2CDE" w14:textId="371B293A" w:rsidR="00FB2D58" w:rsidRDefault="00FB2D58">
            <w:pPr>
              <w:rPr>
                <w:rFonts w:cs="Times New Roman"/>
              </w:rPr>
            </w:pPr>
            <w:r>
              <w:rPr>
                <w:rFonts w:cs="Times New Roman"/>
              </w:rPr>
              <w:t>8 oz.</w:t>
            </w:r>
          </w:p>
        </w:tc>
        <w:tc>
          <w:tcPr>
            <w:tcW w:w="1476" w:type="dxa"/>
          </w:tcPr>
          <w:p w14:paraId="7C391BAF" w14:textId="5D47B01C" w:rsidR="00FB2D58" w:rsidRDefault="00ED0892">
            <w:pPr>
              <w:rPr>
                <w:rFonts w:cs="Times New Roman"/>
              </w:rPr>
            </w:pPr>
            <w:r>
              <w:rPr>
                <w:rFonts w:cs="Times New Roman"/>
              </w:rPr>
              <w:t>150</w:t>
            </w:r>
          </w:p>
        </w:tc>
        <w:tc>
          <w:tcPr>
            <w:tcW w:w="1476" w:type="dxa"/>
          </w:tcPr>
          <w:p w14:paraId="35E7FD04" w14:textId="75EEA657" w:rsidR="00FB2D58" w:rsidRDefault="00ED0892">
            <w:pPr>
              <w:rPr>
                <w:rFonts w:cs="Times New Roman"/>
              </w:rPr>
            </w:pPr>
            <w:r>
              <w:rPr>
                <w:rFonts w:cs="Times New Roman"/>
              </w:rPr>
              <w:t>8</w:t>
            </w:r>
          </w:p>
        </w:tc>
        <w:tc>
          <w:tcPr>
            <w:tcW w:w="1476" w:type="dxa"/>
          </w:tcPr>
          <w:p w14:paraId="1FE2406C" w14:textId="5F704E5D" w:rsidR="00FB2D58" w:rsidRDefault="00ED0892">
            <w:pPr>
              <w:rPr>
                <w:rFonts w:cs="Times New Roman"/>
              </w:rPr>
            </w:pPr>
            <w:r>
              <w:rPr>
                <w:rFonts w:cs="Times New Roman"/>
              </w:rPr>
              <w:t>12</w:t>
            </w:r>
          </w:p>
        </w:tc>
        <w:tc>
          <w:tcPr>
            <w:tcW w:w="1476" w:type="dxa"/>
          </w:tcPr>
          <w:p w14:paraId="45CE2B07" w14:textId="727B423D" w:rsidR="00FB2D58" w:rsidRDefault="00ED0892">
            <w:pPr>
              <w:rPr>
                <w:rFonts w:cs="Times New Roman"/>
              </w:rPr>
            </w:pPr>
            <w:r>
              <w:rPr>
                <w:rFonts w:cs="Times New Roman"/>
              </w:rPr>
              <w:t>8</w:t>
            </w:r>
          </w:p>
        </w:tc>
      </w:tr>
      <w:tr w:rsidR="00FB2D58" w14:paraId="6D85CC71" w14:textId="77777777" w:rsidTr="00FB2D58">
        <w:tc>
          <w:tcPr>
            <w:tcW w:w="1476" w:type="dxa"/>
          </w:tcPr>
          <w:p w14:paraId="18A015A3" w14:textId="2809693E" w:rsidR="00FB2D58" w:rsidRDefault="00FB2D58">
            <w:pPr>
              <w:rPr>
                <w:rFonts w:cs="Times New Roman"/>
              </w:rPr>
            </w:pPr>
            <w:r>
              <w:rPr>
                <w:rFonts w:cs="Times New Roman"/>
              </w:rPr>
              <w:t>Apple Juice</w:t>
            </w:r>
          </w:p>
        </w:tc>
        <w:tc>
          <w:tcPr>
            <w:tcW w:w="1476" w:type="dxa"/>
          </w:tcPr>
          <w:p w14:paraId="506ADFA9" w14:textId="0C173AD4" w:rsidR="00FB2D58" w:rsidRDefault="00FB2D58">
            <w:pPr>
              <w:rPr>
                <w:rFonts w:cs="Times New Roman"/>
              </w:rPr>
            </w:pPr>
            <w:r>
              <w:rPr>
                <w:rFonts w:cs="Times New Roman"/>
              </w:rPr>
              <w:t xml:space="preserve">4 oz. </w:t>
            </w:r>
          </w:p>
        </w:tc>
        <w:tc>
          <w:tcPr>
            <w:tcW w:w="1476" w:type="dxa"/>
          </w:tcPr>
          <w:p w14:paraId="2F13413E" w14:textId="7DA9130B" w:rsidR="00FB2D58" w:rsidRDefault="00ED0892">
            <w:pPr>
              <w:rPr>
                <w:rFonts w:cs="Times New Roman"/>
              </w:rPr>
            </w:pPr>
            <w:r>
              <w:rPr>
                <w:rFonts w:cs="Times New Roman"/>
              </w:rPr>
              <w:t>60</w:t>
            </w:r>
          </w:p>
        </w:tc>
        <w:tc>
          <w:tcPr>
            <w:tcW w:w="1476" w:type="dxa"/>
          </w:tcPr>
          <w:p w14:paraId="10BAC21D" w14:textId="5A4C9AFC" w:rsidR="00FB2D58" w:rsidRDefault="00ED0892">
            <w:pPr>
              <w:rPr>
                <w:rFonts w:cs="Times New Roman"/>
              </w:rPr>
            </w:pPr>
            <w:r>
              <w:rPr>
                <w:rFonts w:cs="Times New Roman"/>
              </w:rPr>
              <w:t>0</w:t>
            </w:r>
          </w:p>
        </w:tc>
        <w:tc>
          <w:tcPr>
            <w:tcW w:w="1476" w:type="dxa"/>
          </w:tcPr>
          <w:p w14:paraId="67B59D29" w14:textId="47E2977A" w:rsidR="00FB2D58" w:rsidRDefault="00ED0892">
            <w:pPr>
              <w:rPr>
                <w:rFonts w:cs="Times New Roman"/>
              </w:rPr>
            </w:pPr>
            <w:r>
              <w:rPr>
                <w:rFonts w:cs="Times New Roman"/>
              </w:rPr>
              <w:t>14.5</w:t>
            </w:r>
          </w:p>
        </w:tc>
        <w:tc>
          <w:tcPr>
            <w:tcW w:w="1476" w:type="dxa"/>
          </w:tcPr>
          <w:p w14:paraId="3D5B2ACD" w14:textId="5ADA0CAB" w:rsidR="00FB2D58" w:rsidRDefault="00ED0892">
            <w:pPr>
              <w:rPr>
                <w:rFonts w:cs="Times New Roman"/>
              </w:rPr>
            </w:pPr>
            <w:r>
              <w:rPr>
                <w:rFonts w:cs="Times New Roman"/>
              </w:rPr>
              <w:t>0</w:t>
            </w:r>
          </w:p>
        </w:tc>
      </w:tr>
      <w:tr w:rsidR="00FB2D58" w14:paraId="07AE07FE" w14:textId="77777777" w:rsidTr="00FB2D58">
        <w:tc>
          <w:tcPr>
            <w:tcW w:w="1476" w:type="dxa"/>
          </w:tcPr>
          <w:p w14:paraId="41010050" w14:textId="3C517C22" w:rsidR="00FB2D58" w:rsidRDefault="00FB2D58">
            <w:pPr>
              <w:rPr>
                <w:rFonts w:cs="Times New Roman"/>
              </w:rPr>
            </w:pPr>
            <w:r>
              <w:rPr>
                <w:rFonts w:cs="Times New Roman"/>
              </w:rPr>
              <w:t>Coffee</w:t>
            </w:r>
          </w:p>
        </w:tc>
        <w:tc>
          <w:tcPr>
            <w:tcW w:w="1476" w:type="dxa"/>
          </w:tcPr>
          <w:p w14:paraId="5E75E13D" w14:textId="1D140742" w:rsidR="00FB2D58" w:rsidRDefault="00FB2D58">
            <w:pPr>
              <w:rPr>
                <w:rFonts w:cs="Times New Roman"/>
              </w:rPr>
            </w:pPr>
            <w:r>
              <w:rPr>
                <w:rFonts w:cs="Times New Roman"/>
              </w:rPr>
              <w:t>6 oz.</w:t>
            </w:r>
          </w:p>
        </w:tc>
        <w:tc>
          <w:tcPr>
            <w:tcW w:w="1476" w:type="dxa"/>
          </w:tcPr>
          <w:p w14:paraId="6B4EDBBE" w14:textId="7A24E4CB" w:rsidR="00FB2D58" w:rsidRDefault="00ED0892">
            <w:pPr>
              <w:rPr>
                <w:rFonts w:cs="Times New Roman"/>
              </w:rPr>
            </w:pPr>
            <w:r>
              <w:rPr>
                <w:rFonts w:cs="Times New Roman"/>
              </w:rPr>
              <w:t>0</w:t>
            </w:r>
          </w:p>
        </w:tc>
        <w:tc>
          <w:tcPr>
            <w:tcW w:w="1476" w:type="dxa"/>
          </w:tcPr>
          <w:p w14:paraId="4B50E828" w14:textId="746A366E" w:rsidR="00FB2D58" w:rsidRDefault="00ED0892">
            <w:pPr>
              <w:rPr>
                <w:rFonts w:cs="Times New Roman"/>
              </w:rPr>
            </w:pPr>
            <w:r>
              <w:rPr>
                <w:rFonts w:cs="Times New Roman"/>
              </w:rPr>
              <w:t>0</w:t>
            </w:r>
          </w:p>
        </w:tc>
        <w:tc>
          <w:tcPr>
            <w:tcW w:w="1476" w:type="dxa"/>
          </w:tcPr>
          <w:p w14:paraId="79E7222A" w14:textId="29B70F60" w:rsidR="00FB2D58" w:rsidRDefault="00ED0892">
            <w:pPr>
              <w:rPr>
                <w:rFonts w:cs="Times New Roman"/>
              </w:rPr>
            </w:pPr>
            <w:r>
              <w:rPr>
                <w:rFonts w:cs="Times New Roman"/>
              </w:rPr>
              <w:t>0</w:t>
            </w:r>
          </w:p>
        </w:tc>
        <w:tc>
          <w:tcPr>
            <w:tcW w:w="1476" w:type="dxa"/>
          </w:tcPr>
          <w:p w14:paraId="3316AB15" w14:textId="6ED5A1A0" w:rsidR="00FB2D58" w:rsidRDefault="00ED0892">
            <w:pPr>
              <w:rPr>
                <w:rFonts w:cs="Times New Roman"/>
              </w:rPr>
            </w:pPr>
            <w:r>
              <w:rPr>
                <w:rFonts w:cs="Times New Roman"/>
              </w:rPr>
              <w:t>0</w:t>
            </w:r>
          </w:p>
        </w:tc>
      </w:tr>
      <w:tr w:rsidR="00FB2D58" w14:paraId="3446D010" w14:textId="77777777" w:rsidTr="00FB2D58">
        <w:tc>
          <w:tcPr>
            <w:tcW w:w="1476" w:type="dxa"/>
          </w:tcPr>
          <w:p w14:paraId="3A755A10" w14:textId="24673FD4" w:rsidR="00FB2D58" w:rsidRDefault="00FB2D58">
            <w:pPr>
              <w:rPr>
                <w:rFonts w:cs="Times New Roman"/>
              </w:rPr>
            </w:pPr>
            <w:r>
              <w:rPr>
                <w:rFonts w:cs="Times New Roman"/>
              </w:rPr>
              <w:t>Cream</w:t>
            </w:r>
          </w:p>
        </w:tc>
        <w:tc>
          <w:tcPr>
            <w:tcW w:w="1476" w:type="dxa"/>
          </w:tcPr>
          <w:p w14:paraId="430CF9E5" w14:textId="662DE40C" w:rsidR="00FB2D58" w:rsidRDefault="00FB2D58">
            <w:pPr>
              <w:rPr>
                <w:rFonts w:cs="Times New Roman"/>
              </w:rPr>
            </w:pPr>
            <w:r>
              <w:rPr>
                <w:rFonts w:cs="Times New Roman"/>
              </w:rPr>
              <w:t>¼ cup</w:t>
            </w:r>
          </w:p>
        </w:tc>
        <w:tc>
          <w:tcPr>
            <w:tcW w:w="1476" w:type="dxa"/>
          </w:tcPr>
          <w:p w14:paraId="63DB971D" w14:textId="14A66978" w:rsidR="00FB2D58" w:rsidRDefault="00ED0892">
            <w:pPr>
              <w:rPr>
                <w:rFonts w:cs="Times New Roman"/>
              </w:rPr>
            </w:pPr>
            <w:r>
              <w:rPr>
                <w:rFonts w:cs="Times New Roman"/>
              </w:rPr>
              <w:t>200</w:t>
            </w:r>
          </w:p>
        </w:tc>
        <w:tc>
          <w:tcPr>
            <w:tcW w:w="1476" w:type="dxa"/>
          </w:tcPr>
          <w:p w14:paraId="7A4113F7" w14:textId="4F28DB43" w:rsidR="00FB2D58" w:rsidRDefault="00ED0892">
            <w:pPr>
              <w:rPr>
                <w:rFonts w:cs="Times New Roman"/>
              </w:rPr>
            </w:pPr>
            <w:r>
              <w:rPr>
                <w:rFonts w:cs="Times New Roman"/>
              </w:rPr>
              <w:t>20</w:t>
            </w:r>
          </w:p>
        </w:tc>
        <w:tc>
          <w:tcPr>
            <w:tcW w:w="1476" w:type="dxa"/>
          </w:tcPr>
          <w:p w14:paraId="2DA7E22B" w14:textId="6D707BCB" w:rsidR="00FB2D58" w:rsidRDefault="00ED0892">
            <w:pPr>
              <w:rPr>
                <w:rFonts w:cs="Times New Roman"/>
              </w:rPr>
            </w:pPr>
            <w:r>
              <w:rPr>
                <w:rFonts w:cs="Times New Roman"/>
              </w:rPr>
              <w:t>0</w:t>
            </w:r>
          </w:p>
        </w:tc>
        <w:tc>
          <w:tcPr>
            <w:tcW w:w="1476" w:type="dxa"/>
          </w:tcPr>
          <w:p w14:paraId="1C9C53C8" w14:textId="0F4A0E83" w:rsidR="00FB2D58" w:rsidRDefault="00ED0892">
            <w:pPr>
              <w:rPr>
                <w:rFonts w:cs="Times New Roman"/>
              </w:rPr>
            </w:pPr>
            <w:r>
              <w:rPr>
                <w:rFonts w:cs="Times New Roman"/>
              </w:rPr>
              <w:t>1.2</w:t>
            </w:r>
          </w:p>
        </w:tc>
      </w:tr>
      <w:tr w:rsidR="00FB2D58" w14:paraId="7C644B58" w14:textId="77777777" w:rsidTr="00FB2D58">
        <w:tc>
          <w:tcPr>
            <w:tcW w:w="1476" w:type="dxa"/>
          </w:tcPr>
          <w:p w14:paraId="1BA8B654" w14:textId="09927DBA" w:rsidR="00FB2D58" w:rsidRDefault="00FB2D58">
            <w:pPr>
              <w:rPr>
                <w:rFonts w:cs="Times New Roman"/>
              </w:rPr>
            </w:pPr>
            <w:r>
              <w:rPr>
                <w:rFonts w:cs="Times New Roman"/>
              </w:rPr>
              <w:t>Sugar</w:t>
            </w:r>
          </w:p>
        </w:tc>
        <w:tc>
          <w:tcPr>
            <w:tcW w:w="1476" w:type="dxa"/>
          </w:tcPr>
          <w:p w14:paraId="3267770E" w14:textId="53EDED96" w:rsidR="00FB2D58" w:rsidRDefault="00FB2D58">
            <w:pPr>
              <w:rPr>
                <w:rFonts w:cs="Times New Roman"/>
              </w:rPr>
            </w:pPr>
            <w:r>
              <w:rPr>
                <w:rFonts w:cs="Times New Roman"/>
              </w:rPr>
              <w:t>2 tsp</w:t>
            </w:r>
          </w:p>
        </w:tc>
        <w:tc>
          <w:tcPr>
            <w:tcW w:w="1476" w:type="dxa"/>
          </w:tcPr>
          <w:p w14:paraId="464F12F3" w14:textId="271B837E" w:rsidR="00FB2D58" w:rsidRDefault="00ED0892" w:rsidP="00ED0892">
            <w:pPr>
              <w:rPr>
                <w:rFonts w:cs="Times New Roman"/>
              </w:rPr>
            </w:pPr>
            <w:r>
              <w:rPr>
                <w:rFonts w:cs="Times New Roman"/>
              </w:rPr>
              <w:t>30</w:t>
            </w:r>
          </w:p>
        </w:tc>
        <w:tc>
          <w:tcPr>
            <w:tcW w:w="1476" w:type="dxa"/>
          </w:tcPr>
          <w:p w14:paraId="6296DD53" w14:textId="659052AF" w:rsidR="00FB2D58" w:rsidRDefault="00ED0892">
            <w:pPr>
              <w:rPr>
                <w:rFonts w:cs="Times New Roman"/>
              </w:rPr>
            </w:pPr>
            <w:r>
              <w:rPr>
                <w:rFonts w:cs="Times New Roman"/>
              </w:rPr>
              <w:t>0</w:t>
            </w:r>
          </w:p>
        </w:tc>
        <w:tc>
          <w:tcPr>
            <w:tcW w:w="1476" w:type="dxa"/>
          </w:tcPr>
          <w:p w14:paraId="50B5AC51" w14:textId="6CC10293" w:rsidR="00FB2D58" w:rsidRDefault="00ED0892">
            <w:pPr>
              <w:rPr>
                <w:rFonts w:cs="Times New Roman"/>
              </w:rPr>
            </w:pPr>
            <w:r>
              <w:rPr>
                <w:rFonts w:cs="Times New Roman"/>
              </w:rPr>
              <w:t>8.4</w:t>
            </w:r>
          </w:p>
        </w:tc>
        <w:tc>
          <w:tcPr>
            <w:tcW w:w="1476" w:type="dxa"/>
          </w:tcPr>
          <w:p w14:paraId="64A0803B" w14:textId="438CBD09" w:rsidR="00FB2D58" w:rsidRDefault="00ED0892">
            <w:pPr>
              <w:rPr>
                <w:rFonts w:cs="Times New Roman"/>
              </w:rPr>
            </w:pPr>
            <w:r>
              <w:rPr>
                <w:rFonts w:cs="Times New Roman"/>
              </w:rPr>
              <w:t>0</w:t>
            </w:r>
          </w:p>
        </w:tc>
      </w:tr>
      <w:tr w:rsidR="00FB2D58" w14:paraId="2AE965A3" w14:textId="77777777" w:rsidTr="00FB2D58">
        <w:tc>
          <w:tcPr>
            <w:tcW w:w="1476" w:type="dxa"/>
          </w:tcPr>
          <w:p w14:paraId="2EAB6F19" w14:textId="14A27967" w:rsidR="00FB2D58" w:rsidRDefault="00FB2D58">
            <w:pPr>
              <w:rPr>
                <w:rFonts w:cs="Times New Roman"/>
              </w:rPr>
            </w:pPr>
            <w:r>
              <w:rPr>
                <w:rFonts w:cs="Times New Roman"/>
              </w:rPr>
              <w:t>Bologna</w:t>
            </w:r>
          </w:p>
        </w:tc>
        <w:tc>
          <w:tcPr>
            <w:tcW w:w="1476" w:type="dxa"/>
          </w:tcPr>
          <w:p w14:paraId="01D1DCF1" w14:textId="381810B4" w:rsidR="00FB2D58" w:rsidRDefault="00FB2D58">
            <w:pPr>
              <w:rPr>
                <w:rFonts w:cs="Times New Roman"/>
              </w:rPr>
            </w:pPr>
            <w:r>
              <w:rPr>
                <w:rFonts w:cs="Times New Roman"/>
              </w:rPr>
              <w:t>2 slices</w:t>
            </w:r>
          </w:p>
        </w:tc>
        <w:tc>
          <w:tcPr>
            <w:tcW w:w="1476" w:type="dxa"/>
          </w:tcPr>
          <w:p w14:paraId="6B15A845" w14:textId="093CD106" w:rsidR="00FB2D58" w:rsidRDefault="00ED0892">
            <w:pPr>
              <w:rPr>
                <w:rFonts w:cs="Times New Roman"/>
              </w:rPr>
            </w:pPr>
            <w:r>
              <w:rPr>
                <w:rFonts w:cs="Times New Roman"/>
              </w:rPr>
              <w:t>120</w:t>
            </w:r>
          </w:p>
        </w:tc>
        <w:tc>
          <w:tcPr>
            <w:tcW w:w="1476" w:type="dxa"/>
          </w:tcPr>
          <w:p w14:paraId="38E54B0B" w14:textId="7D2B82FB" w:rsidR="00FB2D58" w:rsidRDefault="00ED0892">
            <w:pPr>
              <w:rPr>
                <w:rFonts w:cs="Times New Roman"/>
              </w:rPr>
            </w:pPr>
            <w:r>
              <w:rPr>
                <w:rFonts w:cs="Times New Roman"/>
              </w:rPr>
              <w:t>9</w:t>
            </w:r>
          </w:p>
        </w:tc>
        <w:tc>
          <w:tcPr>
            <w:tcW w:w="1476" w:type="dxa"/>
          </w:tcPr>
          <w:p w14:paraId="4F7CA5A9" w14:textId="094CD30B" w:rsidR="00FB2D58" w:rsidRDefault="00ED0892">
            <w:pPr>
              <w:rPr>
                <w:rFonts w:cs="Times New Roman"/>
              </w:rPr>
            </w:pPr>
            <w:r>
              <w:rPr>
                <w:rFonts w:cs="Times New Roman"/>
              </w:rPr>
              <w:t>6</w:t>
            </w:r>
          </w:p>
        </w:tc>
        <w:tc>
          <w:tcPr>
            <w:tcW w:w="1476" w:type="dxa"/>
          </w:tcPr>
          <w:p w14:paraId="7BEC14DD" w14:textId="63490A36" w:rsidR="00FB2D58" w:rsidRDefault="00ED0892">
            <w:pPr>
              <w:rPr>
                <w:rFonts w:cs="Times New Roman"/>
              </w:rPr>
            </w:pPr>
            <w:r>
              <w:rPr>
                <w:rFonts w:cs="Times New Roman"/>
              </w:rPr>
              <w:t>6</w:t>
            </w:r>
          </w:p>
        </w:tc>
      </w:tr>
      <w:tr w:rsidR="00FB2D58" w14:paraId="7D68FAED" w14:textId="77777777" w:rsidTr="00FB2D58">
        <w:tc>
          <w:tcPr>
            <w:tcW w:w="1476" w:type="dxa"/>
          </w:tcPr>
          <w:p w14:paraId="058DFC30" w14:textId="0E458A48" w:rsidR="00FB2D58" w:rsidRDefault="00FB2D58" w:rsidP="00ED0892">
            <w:pPr>
              <w:rPr>
                <w:rFonts w:cs="Times New Roman"/>
              </w:rPr>
            </w:pPr>
            <w:r>
              <w:rPr>
                <w:rFonts w:cs="Times New Roman"/>
              </w:rPr>
              <w:t>Cheese</w:t>
            </w:r>
          </w:p>
        </w:tc>
        <w:tc>
          <w:tcPr>
            <w:tcW w:w="1476" w:type="dxa"/>
          </w:tcPr>
          <w:p w14:paraId="33108405" w14:textId="1CD6AB2C" w:rsidR="00FB2D58" w:rsidRDefault="00FB2D58" w:rsidP="00ED0892">
            <w:pPr>
              <w:rPr>
                <w:rFonts w:cs="Times New Roman"/>
              </w:rPr>
            </w:pPr>
            <w:r>
              <w:rPr>
                <w:rFonts w:cs="Times New Roman"/>
              </w:rPr>
              <w:t>2 slices</w:t>
            </w:r>
          </w:p>
        </w:tc>
        <w:tc>
          <w:tcPr>
            <w:tcW w:w="1476" w:type="dxa"/>
          </w:tcPr>
          <w:p w14:paraId="1BA591B4" w14:textId="0419A2D2" w:rsidR="00FB2D58" w:rsidRDefault="00ED0892" w:rsidP="00ED0892">
            <w:pPr>
              <w:rPr>
                <w:rFonts w:cs="Times New Roman"/>
              </w:rPr>
            </w:pPr>
            <w:r>
              <w:rPr>
                <w:rFonts w:cs="Times New Roman"/>
              </w:rPr>
              <w:t>120</w:t>
            </w:r>
          </w:p>
        </w:tc>
        <w:tc>
          <w:tcPr>
            <w:tcW w:w="1476" w:type="dxa"/>
          </w:tcPr>
          <w:p w14:paraId="39D370B8" w14:textId="668806A9" w:rsidR="00FB2D58" w:rsidRDefault="00ED0892" w:rsidP="00ED0892">
            <w:pPr>
              <w:rPr>
                <w:rFonts w:cs="Times New Roman"/>
              </w:rPr>
            </w:pPr>
            <w:r>
              <w:rPr>
                <w:rFonts w:cs="Times New Roman"/>
              </w:rPr>
              <w:t>8</w:t>
            </w:r>
          </w:p>
        </w:tc>
        <w:tc>
          <w:tcPr>
            <w:tcW w:w="1476" w:type="dxa"/>
          </w:tcPr>
          <w:p w14:paraId="7F9823DF" w14:textId="0B748054" w:rsidR="00FB2D58" w:rsidRDefault="00ED0892" w:rsidP="00ED0892">
            <w:pPr>
              <w:rPr>
                <w:rFonts w:cs="Times New Roman"/>
              </w:rPr>
            </w:pPr>
            <w:r>
              <w:rPr>
                <w:rFonts w:cs="Times New Roman"/>
              </w:rPr>
              <w:t>4</w:t>
            </w:r>
          </w:p>
        </w:tc>
        <w:tc>
          <w:tcPr>
            <w:tcW w:w="1476" w:type="dxa"/>
          </w:tcPr>
          <w:p w14:paraId="0AA52AD6" w14:textId="0F6BBE75" w:rsidR="00FB2D58" w:rsidRDefault="00ED0892" w:rsidP="00ED0892">
            <w:pPr>
              <w:rPr>
                <w:rFonts w:cs="Times New Roman"/>
              </w:rPr>
            </w:pPr>
            <w:r>
              <w:rPr>
                <w:rFonts w:cs="Times New Roman"/>
              </w:rPr>
              <w:t>6</w:t>
            </w:r>
          </w:p>
        </w:tc>
      </w:tr>
      <w:tr w:rsidR="00FB2D58" w14:paraId="1B89CB6D" w14:textId="77777777" w:rsidTr="00FB2D58">
        <w:tc>
          <w:tcPr>
            <w:tcW w:w="1476" w:type="dxa"/>
          </w:tcPr>
          <w:p w14:paraId="3F6F563A" w14:textId="7271879B" w:rsidR="00FB2D58" w:rsidRDefault="00FB2D58" w:rsidP="00ED0892">
            <w:pPr>
              <w:rPr>
                <w:rFonts w:cs="Times New Roman"/>
              </w:rPr>
            </w:pPr>
            <w:r>
              <w:rPr>
                <w:rFonts w:cs="Times New Roman"/>
              </w:rPr>
              <w:t>Bread</w:t>
            </w:r>
          </w:p>
        </w:tc>
        <w:tc>
          <w:tcPr>
            <w:tcW w:w="1476" w:type="dxa"/>
          </w:tcPr>
          <w:p w14:paraId="2D4BB9ED" w14:textId="086C303C" w:rsidR="00FB2D58" w:rsidRDefault="00FB2D58" w:rsidP="00ED0892">
            <w:pPr>
              <w:rPr>
                <w:rFonts w:cs="Times New Roman"/>
              </w:rPr>
            </w:pPr>
            <w:r>
              <w:rPr>
                <w:rFonts w:cs="Times New Roman"/>
              </w:rPr>
              <w:t>4 slices</w:t>
            </w:r>
          </w:p>
        </w:tc>
        <w:tc>
          <w:tcPr>
            <w:tcW w:w="1476" w:type="dxa"/>
          </w:tcPr>
          <w:p w14:paraId="4D287E2E" w14:textId="33763ADD" w:rsidR="00FB2D58" w:rsidRDefault="00ED0892" w:rsidP="00ED0892">
            <w:pPr>
              <w:rPr>
                <w:rFonts w:cs="Times New Roman"/>
              </w:rPr>
            </w:pPr>
            <w:r>
              <w:rPr>
                <w:rFonts w:cs="Times New Roman"/>
              </w:rPr>
              <w:t>280</w:t>
            </w:r>
          </w:p>
        </w:tc>
        <w:tc>
          <w:tcPr>
            <w:tcW w:w="1476" w:type="dxa"/>
          </w:tcPr>
          <w:p w14:paraId="257D96AF" w14:textId="59BCF824" w:rsidR="00FB2D58" w:rsidRDefault="00ED0892" w:rsidP="00ED0892">
            <w:pPr>
              <w:rPr>
                <w:rFonts w:cs="Times New Roman"/>
              </w:rPr>
            </w:pPr>
            <w:r>
              <w:rPr>
                <w:rFonts w:cs="Times New Roman"/>
              </w:rPr>
              <w:t>3</w:t>
            </w:r>
          </w:p>
        </w:tc>
        <w:tc>
          <w:tcPr>
            <w:tcW w:w="1476" w:type="dxa"/>
          </w:tcPr>
          <w:p w14:paraId="5E0A8799" w14:textId="41885E56" w:rsidR="00FB2D58" w:rsidRDefault="00ED0892" w:rsidP="00ED0892">
            <w:pPr>
              <w:rPr>
                <w:rFonts w:cs="Times New Roman"/>
              </w:rPr>
            </w:pPr>
            <w:r>
              <w:rPr>
                <w:rFonts w:cs="Times New Roman"/>
              </w:rPr>
              <w:t>58</w:t>
            </w:r>
          </w:p>
        </w:tc>
        <w:tc>
          <w:tcPr>
            <w:tcW w:w="1476" w:type="dxa"/>
          </w:tcPr>
          <w:p w14:paraId="5500D21F" w14:textId="2797DA3E" w:rsidR="00FB2D58" w:rsidRDefault="00ED0892" w:rsidP="00ED0892">
            <w:pPr>
              <w:rPr>
                <w:rFonts w:cs="Times New Roman"/>
              </w:rPr>
            </w:pPr>
            <w:r>
              <w:rPr>
                <w:rFonts w:cs="Times New Roman"/>
              </w:rPr>
              <w:t>8</w:t>
            </w:r>
          </w:p>
        </w:tc>
      </w:tr>
      <w:tr w:rsidR="00FB2D58" w14:paraId="6F358306" w14:textId="77777777" w:rsidTr="00FB2D58">
        <w:tc>
          <w:tcPr>
            <w:tcW w:w="1476" w:type="dxa"/>
          </w:tcPr>
          <w:p w14:paraId="104DD81C" w14:textId="39832911" w:rsidR="00FB2D58" w:rsidRDefault="00FB2D58" w:rsidP="00ED0892">
            <w:pPr>
              <w:rPr>
                <w:rFonts w:cs="Times New Roman"/>
              </w:rPr>
            </w:pPr>
            <w:r>
              <w:rPr>
                <w:rFonts w:cs="Times New Roman"/>
              </w:rPr>
              <w:t>Mayonnaise</w:t>
            </w:r>
          </w:p>
        </w:tc>
        <w:tc>
          <w:tcPr>
            <w:tcW w:w="1476" w:type="dxa"/>
          </w:tcPr>
          <w:p w14:paraId="156876E7" w14:textId="77CB3EA6" w:rsidR="00FB2D58" w:rsidRDefault="00FB2D58" w:rsidP="00ED0892">
            <w:pPr>
              <w:rPr>
                <w:rFonts w:cs="Times New Roman"/>
              </w:rPr>
            </w:pPr>
            <w:r>
              <w:rPr>
                <w:rFonts w:cs="Times New Roman"/>
              </w:rPr>
              <w:t xml:space="preserve">1 </w:t>
            </w:r>
            <w:proofErr w:type="spellStart"/>
            <w:r>
              <w:rPr>
                <w:rFonts w:cs="Times New Roman"/>
              </w:rPr>
              <w:t>Tbsp</w:t>
            </w:r>
            <w:proofErr w:type="spellEnd"/>
          </w:p>
        </w:tc>
        <w:tc>
          <w:tcPr>
            <w:tcW w:w="1476" w:type="dxa"/>
          </w:tcPr>
          <w:p w14:paraId="63A62F64" w14:textId="079C3D91" w:rsidR="00FB2D58" w:rsidRDefault="00ED0892" w:rsidP="00ED0892">
            <w:pPr>
              <w:rPr>
                <w:rFonts w:cs="Times New Roman"/>
              </w:rPr>
            </w:pPr>
            <w:r>
              <w:rPr>
                <w:rFonts w:cs="Times New Roman"/>
              </w:rPr>
              <w:t>90</w:t>
            </w:r>
          </w:p>
        </w:tc>
        <w:tc>
          <w:tcPr>
            <w:tcW w:w="1476" w:type="dxa"/>
          </w:tcPr>
          <w:p w14:paraId="7975075C" w14:textId="0FF28A44" w:rsidR="00FB2D58" w:rsidRDefault="00ED0892" w:rsidP="00ED0892">
            <w:pPr>
              <w:rPr>
                <w:rFonts w:cs="Times New Roman"/>
              </w:rPr>
            </w:pPr>
            <w:r>
              <w:rPr>
                <w:rFonts w:cs="Times New Roman"/>
              </w:rPr>
              <w:t>10</w:t>
            </w:r>
          </w:p>
        </w:tc>
        <w:tc>
          <w:tcPr>
            <w:tcW w:w="1476" w:type="dxa"/>
          </w:tcPr>
          <w:p w14:paraId="19A8542D" w14:textId="66AF1B15" w:rsidR="00FB2D58" w:rsidRDefault="00ED0892" w:rsidP="00ED0892">
            <w:pPr>
              <w:rPr>
                <w:rFonts w:cs="Times New Roman"/>
              </w:rPr>
            </w:pPr>
            <w:r>
              <w:rPr>
                <w:rFonts w:cs="Times New Roman"/>
              </w:rPr>
              <w:t>0</w:t>
            </w:r>
          </w:p>
        </w:tc>
        <w:tc>
          <w:tcPr>
            <w:tcW w:w="1476" w:type="dxa"/>
          </w:tcPr>
          <w:p w14:paraId="69B210A5" w14:textId="66AEE04C" w:rsidR="00FB2D58" w:rsidRDefault="00ED0892" w:rsidP="00ED0892">
            <w:pPr>
              <w:rPr>
                <w:rFonts w:cs="Times New Roman"/>
              </w:rPr>
            </w:pPr>
            <w:r>
              <w:rPr>
                <w:rFonts w:cs="Times New Roman"/>
              </w:rPr>
              <w:t>0</w:t>
            </w:r>
          </w:p>
        </w:tc>
      </w:tr>
      <w:tr w:rsidR="00FB2D58" w14:paraId="72ABDC05" w14:textId="77777777" w:rsidTr="00FB2D58">
        <w:tc>
          <w:tcPr>
            <w:tcW w:w="1476" w:type="dxa"/>
          </w:tcPr>
          <w:p w14:paraId="72F06B65" w14:textId="4B2F5F77" w:rsidR="00FB2D58" w:rsidRDefault="00FB2D58" w:rsidP="00ED0892">
            <w:pPr>
              <w:rPr>
                <w:rFonts w:cs="Times New Roman"/>
              </w:rPr>
            </w:pPr>
            <w:r>
              <w:rPr>
                <w:rFonts w:cs="Times New Roman"/>
              </w:rPr>
              <w:t>Frito Corn Chips</w:t>
            </w:r>
          </w:p>
        </w:tc>
        <w:tc>
          <w:tcPr>
            <w:tcW w:w="1476" w:type="dxa"/>
          </w:tcPr>
          <w:p w14:paraId="0C550964" w14:textId="736E2721" w:rsidR="00FB2D58" w:rsidRDefault="00FB2D58" w:rsidP="00ED0892">
            <w:pPr>
              <w:rPr>
                <w:rFonts w:cs="Times New Roman"/>
              </w:rPr>
            </w:pPr>
            <w:r>
              <w:rPr>
                <w:rFonts w:cs="Times New Roman"/>
              </w:rPr>
              <w:t>1 oz. package</w:t>
            </w:r>
          </w:p>
        </w:tc>
        <w:tc>
          <w:tcPr>
            <w:tcW w:w="1476" w:type="dxa"/>
          </w:tcPr>
          <w:p w14:paraId="3555F302" w14:textId="5DDFC47C" w:rsidR="00FB2D58" w:rsidRDefault="00ED0892" w:rsidP="00ED0892">
            <w:pPr>
              <w:rPr>
                <w:rFonts w:cs="Times New Roman"/>
              </w:rPr>
            </w:pPr>
            <w:r>
              <w:rPr>
                <w:rFonts w:cs="Times New Roman"/>
              </w:rPr>
              <w:t>160</w:t>
            </w:r>
          </w:p>
        </w:tc>
        <w:tc>
          <w:tcPr>
            <w:tcW w:w="1476" w:type="dxa"/>
          </w:tcPr>
          <w:p w14:paraId="3D58579D" w14:textId="6C81B311" w:rsidR="00FB2D58" w:rsidRDefault="00ED0892" w:rsidP="00ED0892">
            <w:pPr>
              <w:rPr>
                <w:rFonts w:cs="Times New Roman"/>
              </w:rPr>
            </w:pPr>
            <w:r>
              <w:rPr>
                <w:rFonts w:cs="Times New Roman"/>
              </w:rPr>
              <w:t>10</w:t>
            </w:r>
          </w:p>
        </w:tc>
        <w:tc>
          <w:tcPr>
            <w:tcW w:w="1476" w:type="dxa"/>
          </w:tcPr>
          <w:p w14:paraId="0125EB3F" w14:textId="46BF9434" w:rsidR="00FB2D58" w:rsidRDefault="00ED0892" w:rsidP="00ED0892">
            <w:pPr>
              <w:rPr>
                <w:rFonts w:cs="Times New Roman"/>
              </w:rPr>
            </w:pPr>
            <w:r>
              <w:rPr>
                <w:rFonts w:cs="Times New Roman"/>
              </w:rPr>
              <w:t>16</w:t>
            </w:r>
          </w:p>
        </w:tc>
        <w:tc>
          <w:tcPr>
            <w:tcW w:w="1476" w:type="dxa"/>
          </w:tcPr>
          <w:p w14:paraId="26BE6EC2" w14:textId="3EA560A3" w:rsidR="00FB2D58" w:rsidRDefault="00ED0892" w:rsidP="00ED0892">
            <w:pPr>
              <w:rPr>
                <w:rFonts w:cs="Times New Roman"/>
              </w:rPr>
            </w:pPr>
            <w:r>
              <w:rPr>
                <w:rFonts w:cs="Times New Roman"/>
              </w:rPr>
              <w:t>2</w:t>
            </w:r>
          </w:p>
        </w:tc>
      </w:tr>
      <w:tr w:rsidR="00FB2D58" w14:paraId="3E6058AC" w14:textId="77777777" w:rsidTr="00FB2D58">
        <w:tc>
          <w:tcPr>
            <w:tcW w:w="1476" w:type="dxa"/>
          </w:tcPr>
          <w:p w14:paraId="4624A576" w14:textId="63E00117" w:rsidR="00FB2D58" w:rsidRDefault="00FB2D58" w:rsidP="00ED0892">
            <w:pPr>
              <w:rPr>
                <w:rFonts w:cs="Times New Roman"/>
              </w:rPr>
            </w:pPr>
            <w:r>
              <w:rPr>
                <w:rFonts w:cs="Times New Roman"/>
              </w:rPr>
              <w:t>Twinkies</w:t>
            </w:r>
          </w:p>
        </w:tc>
        <w:tc>
          <w:tcPr>
            <w:tcW w:w="1476" w:type="dxa"/>
          </w:tcPr>
          <w:p w14:paraId="06EC88D8" w14:textId="2396C2F9" w:rsidR="00FB2D58" w:rsidRDefault="00FB2D58" w:rsidP="00ED0892">
            <w:pPr>
              <w:rPr>
                <w:rFonts w:cs="Times New Roman"/>
              </w:rPr>
            </w:pPr>
            <w:r>
              <w:rPr>
                <w:rFonts w:cs="Times New Roman"/>
              </w:rPr>
              <w:t xml:space="preserve">2 </w:t>
            </w:r>
          </w:p>
        </w:tc>
        <w:tc>
          <w:tcPr>
            <w:tcW w:w="1476" w:type="dxa"/>
          </w:tcPr>
          <w:p w14:paraId="3B4A8C4D" w14:textId="69792D92" w:rsidR="00FB2D58" w:rsidRDefault="00ED0892" w:rsidP="00ED0892">
            <w:pPr>
              <w:rPr>
                <w:rFonts w:cs="Times New Roman"/>
              </w:rPr>
            </w:pPr>
            <w:r>
              <w:rPr>
                <w:rFonts w:cs="Times New Roman"/>
              </w:rPr>
              <w:t>270</w:t>
            </w:r>
          </w:p>
        </w:tc>
        <w:tc>
          <w:tcPr>
            <w:tcW w:w="1476" w:type="dxa"/>
          </w:tcPr>
          <w:p w14:paraId="35F54AE7" w14:textId="68D62A81" w:rsidR="00FB2D58" w:rsidRDefault="00ED0892" w:rsidP="00ED0892">
            <w:pPr>
              <w:rPr>
                <w:rFonts w:cs="Times New Roman"/>
              </w:rPr>
            </w:pPr>
            <w:r>
              <w:rPr>
                <w:rFonts w:cs="Times New Roman"/>
              </w:rPr>
              <w:t>9</w:t>
            </w:r>
          </w:p>
        </w:tc>
        <w:tc>
          <w:tcPr>
            <w:tcW w:w="1476" w:type="dxa"/>
          </w:tcPr>
          <w:p w14:paraId="1E474D19" w14:textId="7B29895A" w:rsidR="00FB2D58" w:rsidRDefault="00ED0892" w:rsidP="00ED0892">
            <w:pPr>
              <w:rPr>
                <w:rFonts w:cs="Times New Roman"/>
              </w:rPr>
            </w:pPr>
            <w:r>
              <w:rPr>
                <w:rFonts w:cs="Times New Roman"/>
              </w:rPr>
              <w:t>46</w:t>
            </w:r>
          </w:p>
        </w:tc>
        <w:tc>
          <w:tcPr>
            <w:tcW w:w="1476" w:type="dxa"/>
          </w:tcPr>
          <w:p w14:paraId="30656F01" w14:textId="03873085" w:rsidR="00FB2D58" w:rsidRDefault="00ED0892" w:rsidP="00ED0892">
            <w:pPr>
              <w:rPr>
                <w:rFonts w:cs="Times New Roman"/>
              </w:rPr>
            </w:pPr>
            <w:r>
              <w:rPr>
                <w:rFonts w:cs="Times New Roman"/>
              </w:rPr>
              <w:t>2</w:t>
            </w:r>
          </w:p>
        </w:tc>
      </w:tr>
      <w:tr w:rsidR="00FB2D58" w14:paraId="0A48AC44" w14:textId="77777777" w:rsidTr="00FB2D58">
        <w:tc>
          <w:tcPr>
            <w:tcW w:w="1476" w:type="dxa"/>
          </w:tcPr>
          <w:p w14:paraId="11369A20" w14:textId="5CB83D00" w:rsidR="00FB2D58" w:rsidRDefault="003203FC" w:rsidP="00ED0892">
            <w:pPr>
              <w:rPr>
                <w:rFonts w:cs="Times New Roman"/>
              </w:rPr>
            </w:pPr>
            <w:r>
              <w:rPr>
                <w:rFonts w:cs="Times New Roman"/>
              </w:rPr>
              <w:t>Who</w:t>
            </w:r>
            <w:r w:rsidR="00FB2D58">
              <w:rPr>
                <w:rFonts w:cs="Times New Roman"/>
              </w:rPr>
              <w:t>le Milk</w:t>
            </w:r>
          </w:p>
        </w:tc>
        <w:tc>
          <w:tcPr>
            <w:tcW w:w="1476" w:type="dxa"/>
          </w:tcPr>
          <w:p w14:paraId="76C376B8" w14:textId="66F59985" w:rsidR="00FB2D58" w:rsidRDefault="00FB2D58" w:rsidP="00ED0892">
            <w:pPr>
              <w:rPr>
                <w:rFonts w:cs="Times New Roman"/>
              </w:rPr>
            </w:pPr>
            <w:r>
              <w:rPr>
                <w:rFonts w:cs="Times New Roman"/>
              </w:rPr>
              <w:t xml:space="preserve">8 oz. </w:t>
            </w:r>
          </w:p>
        </w:tc>
        <w:tc>
          <w:tcPr>
            <w:tcW w:w="1476" w:type="dxa"/>
          </w:tcPr>
          <w:p w14:paraId="43AE5A6B" w14:textId="745D044D" w:rsidR="00FB2D58" w:rsidRDefault="00ED0892" w:rsidP="00ED0892">
            <w:pPr>
              <w:rPr>
                <w:rFonts w:cs="Times New Roman"/>
              </w:rPr>
            </w:pPr>
            <w:r>
              <w:rPr>
                <w:rFonts w:cs="Times New Roman"/>
              </w:rPr>
              <w:t>150</w:t>
            </w:r>
          </w:p>
        </w:tc>
        <w:tc>
          <w:tcPr>
            <w:tcW w:w="1476" w:type="dxa"/>
          </w:tcPr>
          <w:p w14:paraId="12CF922A" w14:textId="2F7B01B3" w:rsidR="00FB2D58" w:rsidRDefault="00ED0892" w:rsidP="00ED0892">
            <w:pPr>
              <w:rPr>
                <w:rFonts w:cs="Times New Roman"/>
              </w:rPr>
            </w:pPr>
            <w:r>
              <w:rPr>
                <w:rFonts w:cs="Times New Roman"/>
              </w:rPr>
              <w:t>8</w:t>
            </w:r>
          </w:p>
        </w:tc>
        <w:tc>
          <w:tcPr>
            <w:tcW w:w="1476" w:type="dxa"/>
          </w:tcPr>
          <w:p w14:paraId="40272030" w14:textId="1CFCF018" w:rsidR="00FB2D58" w:rsidRDefault="00ED0892" w:rsidP="00ED0892">
            <w:pPr>
              <w:rPr>
                <w:rFonts w:cs="Times New Roman"/>
              </w:rPr>
            </w:pPr>
            <w:r>
              <w:rPr>
                <w:rFonts w:cs="Times New Roman"/>
              </w:rPr>
              <w:t>12</w:t>
            </w:r>
          </w:p>
        </w:tc>
        <w:tc>
          <w:tcPr>
            <w:tcW w:w="1476" w:type="dxa"/>
          </w:tcPr>
          <w:p w14:paraId="380A9D7E" w14:textId="2E9387CF" w:rsidR="00FB2D58" w:rsidRDefault="00ED0892" w:rsidP="00ED0892">
            <w:pPr>
              <w:rPr>
                <w:rFonts w:cs="Times New Roman"/>
              </w:rPr>
            </w:pPr>
            <w:r>
              <w:rPr>
                <w:rFonts w:cs="Times New Roman"/>
              </w:rPr>
              <w:t>8</w:t>
            </w:r>
          </w:p>
        </w:tc>
      </w:tr>
      <w:tr w:rsidR="00FB2D58" w14:paraId="4F311925" w14:textId="77777777" w:rsidTr="00FB2D58">
        <w:tc>
          <w:tcPr>
            <w:tcW w:w="1476" w:type="dxa"/>
          </w:tcPr>
          <w:p w14:paraId="210556BD" w14:textId="5DE061C0" w:rsidR="00FB2D58" w:rsidRDefault="00FB2D58" w:rsidP="00ED0892">
            <w:pPr>
              <w:rPr>
                <w:rFonts w:cs="Times New Roman"/>
              </w:rPr>
            </w:pPr>
            <w:r>
              <w:rPr>
                <w:rFonts w:cs="Times New Roman"/>
              </w:rPr>
              <w:t>Enriched bread</w:t>
            </w:r>
          </w:p>
        </w:tc>
        <w:tc>
          <w:tcPr>
            <w:tcW w:w="1476" w:type="dxa"/>
          </w:tcPr>
          <w:p w14:paraId="64DD66AD" w14:textId="0412F013" w:rsidR="00FB2D58" w:rsidRDefault="00FB2D58" w:rsidP="00ED0892">
            <w:pPr>
              <w:rPr>
                <w:rFonts w:cs="Times New Roman"/>
              </w:rPr>
            </w:pPr>
            <w:r>
              <w:rPr>
                <w:rFonts w:cs="Times New Roman"/>
              </w:rPr>
              <w:t>2 slices</w:t>
            </w:r>
          </w:p>
        </w:tc>
        <w:tc>
          <w:tcPr>
            <w:tcW w:w="1476" w:type="dxa"/>
          </w:tcPr>
          <w:p w14:paraId="1CB8E8C5" w14:textId="3D0129CB" w:rsidR="00FB2D58" w:rsidRDefault="00ED0892" w:rsidP="00ED0892">
            <w:pPr>
              <w:rPr>
                <w:rFonts w:cs="Times New Roman"/>
              </w:rPr>
            </w:pPr>
            <w:r>
              <w:rPr>
                <w:rFonts w:cs="Times New Roman"/>
              </w:rPr>
              <w:t>160</w:t>
            </w:r>
          </w:p>
        </w:tc>
        <w:tc>
          <w:tcPr>
            <w:tcW w:w="1476" w:type="dxa"/>
          </w:tcPr>
          <w:p w14:paraId="7CC692F2" w14:textId="70AD2111" w:rsidR="00FB2D58" w:rsidRDefault="00ED0892" w:rsidP="00ED0892">
            <w:pPr>
              <w:rPr>
                <w:rFonts w:cs="Times New Roman"/>
              </w:rPr>
            </w:pPr>
            <w:r>
              <w:rPr>
                <w:rFonts w:cs="Times New Roman"/>
              </w:rPr>
              <w:t>3</w:t>
            </w:r>
          </w:p>
        </w:tc>
        <w:tc>
          <w:tcPr>
            <w:tcW w:w="1476" w:type="dxa"/>
          </w:tcPr>
          <w:p w14:paraId="690055C2" w14:textId="3CDA7E97" w:rsidR="00FB2D58" w:rsidRDefault="00ED0892" w:rsidP="00ED0892">
            <w:pPr>
              <w:rPr>
                <w:rFonts w:cs="Times New Roman"/>
              </w:rPr>
            </w:pPr>
            <w:r>
              <w:rPr>
                <w:rFonts w:cs="Times New Roman"/>
              </w:rPr>
              <w:t>52</w:t>
            </w:r>
          </w:p>
        </w:tc>
        <w:tc>
          <w:tcPr>
            <w:tcW w:w="1476" w:type="dxa"/>
          </w:tcPr>
          <w:p w14:paraId="4CE6D974" w14:textId="2537329C" w:rsidR="00FB2D58" w:rsidRDefault="00ED0892" w:rsidP="00ED0892">
            <w:pPr>
              <w:rPr>
                <w:rFonts w:cs="Times New Roman"/>
              </w:rPr>
            </w:pPr>
            <w:r>
              <w:rPr>
                <w:rFonts w:cs="Times New Roman"/>
              </w:rPr>
              <w:t>4</w:t>
            </w:r>
          </w:p>
        </w:tc>
      </w:tr>
      <w:tr w:rsidR="00FB2D58" w14:paraId="2363877D" w14:textId="77777777" w:rsidTr="00FB2D58">
        <w:tc>
          <w:tcPr>
            <w:tcW w:w="1476" w:type="dxa"/>
          </w:tcPr>
          <w:p w14:paraId="299E90C3" w14:textId="6590BCE7" w:rsidR="00FB2D58" w:rsidRDefault="00FB2D58" w:rsidP="00ED0892">
            <w:pPr>
              <w:rPr>
                <w:rFonts w:cs="Times New Roman"/>
              </w:rPr>
            </w:pPr>
            <w:r>
              <w:rPr>
                <w:rFonts w:cs="Times New Roman"/>
              </w:rPr>
              <w:t>Crunchy peanut butter</w:t>
            </w:r>
          </w:p>
        </w:tc>
        <w:tc>
          <w:tcPr>
            <w:tcW w:w="1476" w:type="dxa"/>
          </w:tcPr>
          <w:p w14:paraId="43244708" w14:textId="7CABC600" w:rsidR="00FB2D58" w:rsidRDefault="00FB2D58" w:rsidP="00ED0892">
            <w:pPr>
              <w:rPr>
                <w:rFonts w:cs="Times New Roman"/>
              </w:rPr>
            </w:pPr>
            <w:r>
              <w:rPr>
                <w:rFonts w:cs="Times New Roman"/>
              </w:rPr>
              <w:t xml:space="preserve">2 </w:t>
            </w:r>
            <w:proofErr w:type="spellStart"/>
            <w:r>
              <w:rPr>
                <w:rFonts w:cs="Times New Roman"/>
              </w:rPr>
              <w:t>Tbsp</w:t>
            </w:r>
            <w:proofErr w:type="spellEnd"/>
          </w:p>
        </w:tc>
        <w:tc>
          <w:tcPr>
            <w:tcW w:w="1476" w:type="dxa"/>
          </w:tcPr>
          <w:p w14:paraId="61C5CE9A" w14:textId="7977A8F4" w:rsidR="00FB2D58" w:rsidRDefault="009C1C11" w:rsidP="00ED0892">
            <w:pPr>
              <w:rPr>
                <w:rFonts w:cs="Times New Roman"/>
              </w:rPr>
            </w:pPr>
            <w:r>
              <w:rPr>
                <w:rFonts w:cs="Times New Roman"/>
              </w:rPr>
              <w:t>190</w:t>
            </w:r>
          </w:p>
        </w:tc>
        <w:tc>
          <w:tcPr>
            <w:tcW w:w="1476" w:type="dxa"/>
          </w:tcPr>
          <w:p w14:paraId="7C93DBD5" w14:textId="7E9994A5" w:rsidR="00FB2D58" w:rsidRDefault="009C1C11" w:rsidP="00ED0892">
            <w:pPr>
              <w:rPr>
                <w:rFonts w:cs="Times New Roman"/>
              </w:rPr>
            </w:pPr>
            <w:r>
              <w:rPr>
                <w:rFonts w:cs="Times New Roman"/>
              </w:rPr>
              <w:t>16</w:t>
            </w:r>
          </w:p>
        </w:tc>
        <w:tc>
          <w:tcPr>
            <w:tcW w:w="1476" w:type="dxa"/>
          </w:tcPr>
          <w:p w14:paraId="4F657E2D" w14:textId="64E86F75" w:rsidR="00FB2D58" w:rsidRDefault="009C1C11" w:rsidP="00ED0892">
            <w:pPr>
              <w:rPr>
                <w:rFonts w:cs="Times New Roman"/>
              </w:rPr>
            </w:pPr>
            <w:r>
              <w:rPr>
                <w:rFonts w:cs="Times New Roman"/>
              </w:rPr>
              <w:t>8</w:t>
            </w:r>
          </w:p>
        </w:tc>
        <w:tc>
          <w:tcPr>
            <w:tcW w:w="1476" w:type="dxa"/>
          </w:tcPr>
          <w:p w14:paraId="03A671AC" w14:textId="4408BC89" w:rsidR="00FB2D58" w:rsidRDefault="009C1C11" w:rsidP="00ED0892">
            <w:pPr>
              <w:rPr>
                <w:rFonts w:cs="Times New Roman"/>
              </w:rPr>
            </w:pPr>
            <w:r>
              <w:rPr>
                <w:rFonts w:cs="Times New Roman"/>
              </w:rPr>
              <w:t>7</w:t>
            </w:r>
          </w:p>
        </w:tc>
      </w:tr>
      <w:tr w:rsidR="00FB2D58" w14:paraId="625310C8" w14:textId="77777777" w:rsidTr="00FB2D58">
        <w:tc>
          <w:tcPr>
            <w:tcW w:w="1476" w:type="dxa"/>
          </w:tcPr>
          <w:p w14:paraId="770F5F53" w14:textId="64D7F744" w:rsidR="00FB2D58" w:rsidRDefault="00FB2D58" w:rsidP="00ED0892">
            <w:pPr>
              <w:rPr>
                <w:rFonts w:cs="Times New Roman"/>
              </w:rPr>
            </w:pPr>
            <w:r>
              <w:rPr>
                <w:rFonts w:cs="Times New Roman"/>
              </w:rPr>
              <w:t>Grape jelly</w:t>
            </w:r>
          </w:p>
        </w:tc>
        <w:tc>
          <w:tcPr>
            <w:tcW w:w="1476" w:type="dxa"/>
          </w:tcPr>
          <w:p w14:paraId="23C8F574" w14:textId="4C35E2EA" w:rsidR="00FB2D58" w:rsidRDefault="00FB2D58" w:rsidP="00ED0892">
            <w:pPr>
              <w:rPr>
                <w:rFonts w:cs="Times New Roman"/>
              </w:rPr>
            </w:pPr>
            <w:r>
              <w:rPr>
                <w:rFonts w:cs="Times New Roman"/>
              </w:rPr>
              <w:t xml:space="preserve">2 </w:t>
            </w:r>
            <w:proofErr w:type="spellStart"/>
            <w:r>
              <w:rPr>
                <w:rFonts w:cs="Times New Roman"/>
              </w:rPr>
              <w:t>Tbsp</w:t>
            </w:r>
            <w:proofErr w:type="spellEnd"/>
          </w:p>
        </w:tc>
        <w:tc>
          <w:tcPr>
            <w:tcW w:w="1476" w:type="dxa"/>
          </w:tcPr>
          <w:p w14:paraId="6F7D382F" w14:textId="1E35B63A" w:rsidR="00FB2D58" w:rsidRDefault="009C1C11" w:rsidP="00ED0892">
            <w:pPr>
              <w:rPr>
                <w:rFonts w:cs="Times New Roman"/>
              </w:rPr>
            </w:pPr>
            <w:r>
              <w:rPr>
                <w:rFonts w:cs="Times New Roman"/>
              </w:rPr>
              <w:t>100</w:t>
            </w:r>
          </w:p>
        </w:tc>
        <w:tc>
          <w:tcPr>
            <w:tcW w:w="1476" w:type="dxa"/>
          </w:tcPr>
          <w:p w14:paraId="31E14322" w14:textId="0D9C9C7A" w:rsidR="00FB2D58" w:rsidRDefault="009C1C11" w:rsidP="00ED0892">
            <w:pPr>
              <w:rPr>
                <w:rFonts w:cs="Times New Roman"/>
              </w:rPr>
            </w:pPr>
            <w:r>
              <w:rPr>
                <w:rFonts w:cs="Times New Roman"/>
              </w:rPr>
              <w:t>0</w:t>
            </w:r>
          </w:p>
        </w:tc>
        <w:tc>
          <w:tcPr>
            <w:tcW w:w="1476" w:type="dxa"/>
          </w:tcPr>
          <w:p w14:paraId="29D94419" w14:textId="4C2B99C9" w:rsidR="00FB2D58" w:rsidRDefault="009C1C11" w:rsidP="00ED0892">
            <w:pPr>
              <w:rPr>
                <w:rFonts w:cs="Times New Roman"/>
              </w:rPr>
            </w:pPr>
            <w:r>
              <w:rPr>
                <w:rFonts w:cs="Times New Roman"/>
              </w:rPr>
              <w:t>26</w:t>
            </w:r>
          </w:p>
        </w:tc>
        <w:tc>
          <w:tcPr>
            <w:tcW w:w="1476" w:type="dxa"/>
          </w:tcPr>
          <w:p w14:paraId="0F163745" w14:textId="3FB786F7" w:rsidR="00FB2D58" w:rsidRDefault="009C1C11" w:rsidP="00ED0892">
            <w:pPr>
              <w:rPr>
                <w:rFonts w:cs="Times New Roman"/>
              </w:rPr>
            </w:pPr>
            <w:r>
              <w:rPr>
                <w:rFonts w:cs="Times New Roman"/>
              </w:rPr>
              <w:t>0</w:t>
            </w:r>
          </w:p>
        </w:tc>
      </w:tr>
      <w:tr w:rsidR="00FB2D58" w14:paraId="0D24D947" w14:textId="77777777" w:rsidTr="00FB2D58">
        <w:tc>
          <w:tcPr>
            <w:tcW w:w="1476" w:type="dxa"/>
          </w:tcPr>
          <w:p w14:paraId="27B7A3C5" w14:textId="4A4F0479" w:rsidR="00FB2D58" w:rsidRDefault="00FB2D58" w:rsidP="00ED0892">
            <w:pPr>
              <w:rPr>
                <w:rFonts w:cs="Times New Roman"/>
              </w:rPr>
            </w:pPr>
            <w:r>
              <w:rPr>
                <w:rFonts w:cs="Times New Roman"/>
              </w:rPr>
              <w:t>Whole Milk</w:t>
            </w:r>
          </w:p>
        </w:tc>
        <w:tc>
          <w:tcPr>
            <w:tcW w:w="1476" w:type="dxa"/>
          </w:tcPr>
          <w:p w14:paraId="4B12919C" w14:textId="546B6B26" w:rsidR="00FB2D58" w:rsidRDefault="00FB2D58" w:rsidP="00ED0892">
            <w:pPr>
              <w:rPr>
                <w:rFonts w:cs="Times New Roman"/>
              </w:rPr>
            </w:pPr>
            <w:r>
              <w:rPr>
                <w:rFonts w:cs="Times New Roman"/>
              </w:rPr>
              <w:t xml:space="preserve">12 oz. </w:t>
            </w:r>
          </w:p>
        </w:tc>
        <w:tc>
          <w:tcPr>
            <w:tcW w:w="1476" w:type="dxa"/>
          </w:tcPr>
          <w:p w14:paraId="2268EDBB" w14:textId="6CCDE7CA" w:rsidR="00FB2D58" w:rsidRDefault="00ED0892" w:rsidP="00ED0892">
            <w:pPr>
              <w:rPr>
                <w:rFonts w:cs="Times New Roman"/>
              </w:rPr>
            </w:pPr>
            <w:r>
              <w:rPr>
                <w:rFonts w:cs="Times New Roman"/>
              </w:rPr>
              <w:t>225</w:t>
            </w:r>
          </w:p>
        </w:tc>
        <w:tc>
          <w:tcPr>
            <w:tcW w:w="1476" w:type="dxa"/>
          </w:tcPr>
          <w:p w14:paraId="2E74F387" w14:textId="32421730" w:rsidR="00FB2D58" w:rsidRDefault="00ED0892" w:rsidP="00ED0892">
            <w:pPr>
              <w:rPr>
                <w:rFonts w:cs="Times New Roman"/>
              </w:rPr>
            </w:pPr>
            <w:r>
              <w:rPr>
                <w:rFonts w:cs="Times New Roman"/>
              </w:rPr>
              <w:t>12</w:t>
            </w:r>
          </w:p>
        </w:tc>
        <w:tc>
          <w:tcPr>
            <w:tcW w:w="1476" w:type="dxa"/>
          </w:tcPr>
          <w:p w14:paraId="57AF5EA7" w14:textId="2C804802" w:rsidR="00FB2D58" w:rsidRDefault="00ED0892" w:rsidP="00ED0892">
            <w:pPr>
              <w:rPr>
                <w:rFonts w:cs="Times New Roman"/>
              </w:rPr>
            </w:pPr>
            <w:r>
              <w:rPr>
                <w:rFonts w:cs="Times New Roman"/>
              </w:rPr>
              <w:t>18</w:t>
            </w:r>
          </w:p>
        </w:tc>
        <w:tc>
          <w:tcPr>
            <w:tcW w:w="1476" w:type="dxa"/>
          </w:tcPr>
          <w:p w14:paraId="7DCF19FC" w14:textId="505737B6" w:rsidR="00FB2D58" w:rsidRDefault="00ED0892" w:rsidP="00ED0892">
            <w:pPr>
              <w:rPr>
                <w:rFonts w:cs="Times New Roman"/>
              </w:rPr>
            </w:pPr>
            <w:r>
              <w:rPr>
                <w:rFonts w:cs="Times New Roman"/>
              </w:rPr>
              <w:t>12</w:t>
            </w:r>
          </w:p>
        </w:tc>
      </w:tr>
      <w:tr w:rsidR="00FB2D58" w14:paraId="70706FED" w14:textId="77777777" w:rsidTr="00FB2D58">
        <w:trPr>
          <w:trHeight w:val="593"/>
        </w:trPr>
        <w:tc>
          <w:tcPr>
            <w:tcW w:w="1476" w:type="dxa"/>
          </w:tcPr>
          <w:p w14:paraId="59B02EAA" w14:textId="37FA7ECD" w:rsidR="00FB2D58" w:rsidRDefault="00FB2D58" w:rsidP="00ED0892">
            <w:pPr>
              <w:rPr>
                <w:rFonts w:cs="Times New Roman"/>
              </w:rPr>
            </w:pPr>
            <w:r>
              <w:rPr>
                <w:rFonts w:cs="Times New Roman"/>
              </w:rPr>
              <w:t xml:space="preserve">Fried Chicken </w:t>
            </w:r>
          </w:p>
        </w:tc>
        <w:tc>
          <w:tcPr>
            <w:tcW w:w="1476" w:type="dxa"/>
          </w:tcPr>
          <w:p w14:paraId="56FB2099" w14:textId="54465E03" w:rsidR="00FB2D58" w:rsidRDefault="00FB2D58" w:rsidP="00ED0892">
            <w:pPr>
              <w:rPr>
                <w:rFonts w:cs="Times New Roman"/>
              </w:rPr>
            </w:pPr>
            <w:r>
              <w:rPr>
                <w:rFonts w:cs="Times New Roman"/>
              </w:rPr>
              <w:t>2 legs, 1 thigh</w:t>
            </w:r>
          </w:p>
        </w:tc>
        <w:tc>
          <w:tcPr>
            <w:tcW w:w="1476" w:type="dxa"/>
          </w:tcPr>
          <w:p w14:paraId="7B1E7C8C" w14:textId="58847D83" w:rsidR="00FB2D58" w:rsidRDefault="009C1C11" w:rsidP="00ED0892">
            <w:pPr>
              <w:rPr>
                <w:rFonts w:cs="Times New Roman"/>
              </w:rPr>
            </w:pPr>
            <w:r>
              <w:rPr>
                <w:rFonts w:cs="Times New Roman"/>
              </w:rPr>
              <w:t>550</w:t>
            </w:r>
          </w:p>
        </w:tc>
        <w:tc>
          <w:tcPr>
            <w:tcW w:w="1476" w:type="dxa"/>
          </w:tcPr>
          <w:p w14:paraId="5B9D076F" w14:textId="1737A561" w:rsidR="00FB2D58" w:rsidRDefault="009C1C11" w:rsidP="00ED0892">
            <w:pPr>
              <w:rPr>
                <w:rFonts w:cs="Times New Roman"/>
              </w:rPr>
            </w:pPr>
            <w:r>
              <w:rPr>
                <w:rFonts w:cs="Times New Roman"/>
              </w:rPr>
              <w:t>30</w:t>
            </w:r>
          </w:p>
        </w:tc>
        <w:tc>
          <w:tcPr>
            <w:tcW w:w="1476" w:type="dxa"/>
          </w:tcPr>
          <w:p w14:paraId="323321D7" w14:textId="6B00656F" w:rsidR="00FB2D58" w:rsidRDefault="009C1C11" w:rsidP="00ED0892">
            <w:pPr>
              <w:rPr>
                <w:rFonts w:cs="Times New Roman"/>
              </w:rPr>
            </w:pPr>
            <w:r>
              <w:rPr>
                <w:rFonts w:cs="Times New Roman"/>
              </w:rPr>
              <w:t>13</w:t>
            </w:r>
          </w:p>
        </w:tc>
        <w:tc>
          <w:tcPr>
            <w:tcW w:w="1476" w:type="dxa"/>
          </w:tcPr>
          <w:p w14:paraId="6EA5F9E3" w14:textId="5F274364" w:rsidR="00FB2D58" w:rsidRDefault="009C1C11" w:rsidP="00ED0892">
            <w:pPr>
              <w:rPr>
                <w:rFonts w:cs="Times New Roman"/>
              </w:rPr>
            </w:pPr>
            <w:r>
              <w:rPr>
                <w:rFonts w:cs="Times New Roman"/>
              </w:rPr>
              <w:t>60</w:t>
            </w:r>
          </w:p>
        </w:tc>
      </w:tr>
      <w:tr w:rsidR="00FB2D58" w14:paraId="15018A89" w14:textId="77777777" w:rsidTr="00FB2D58">
        <w:tc>
          <w:tcPr>
            <w:tcW w:w="1476" w:type="dxa"/>
          </w:tcPr>
          <w:p w14:paraId="2482B7AF" w14:textId="2A917F5E" w:rsidR="00FB2D58" w:rsidRDefault="00FB2D58" w:rsidP="00ED0892">
            <w:pPr>
              <w:rPr>
                <w:rFonts w:cs="Times New Roman"/>
              </w:rPr>
            </w:pPr>
            <w:r>
              <w:rPr>
                <w:rFonts w:cs="Times New Roman"/>
              </w:rPr>
              <w:t>Mashed potatoes (made with whole milk and butter)</w:t>
            </w:r>
          </w:p>
        </w:tc>
        <w:tc>
          <w:tcPr>
            <w:tcW w:w="1476" w:type="dxa"/>
          </w:tcPr>
          <w:p w14:paraId="45CD6D4B" w14:textId="2AD010AB" w:rsidR="00FB2D58" w:rsidRDefault="00FB2D58" w:rsidP="00ED0892">
            <w:pPr>
              <w:rPr>
                <w:rFonts w:cs="Times New Roman"/>
              </w:rPr>
            </w:pPr>
            <w:r>
              <w:rPr>
                <w:rFonts w:cs="Times New Roman"/>
              </w:rPr>
              <w:t>1 cup</w:t>
            </w:r>
          </w:p>
        </w:tc>
        <w:tc>
          <w:tcPr>
            <w:tcW w:w="1476" w:type="dxa"/>
          </w:tcPr>
          <w:p w14:paraId="74E6C357" w14:textId="00514D8A" w:rsidR="00FB2D58" w:rsidRDefault="009C1C11" w:rsidP="00ED0892">
            <w:pPr>
              <w:rPr>
                <w:rFonts w:cs="Times New Roman"/>
              </w:rPr>
            </w:pPr>
            <w:r>
              <w:rPr>
                <w:rFonts w:cs="Times New Roman"/>
              </w:rPr>
              <w:t>215</w:t>
            </w:r>
          </w:p>
        </w:tc>
        <w:tc>
          <w:tcPr>
            <w:tcW w:w="1476" w:type="dxa"/>
          </w:tcPr>
          <w:p w14:paraId="53E0CC6D" w14:textId="4A18646D" w:rsidR="00FB2D58" w:rsidRDefault="009C1C11" w:rsidP="00ED0892">
            <w:pPr>
              <w:rPr>
                <w:rFonts w:cs="Times New Roman"/>
              </w:rPr>
            </w:pPr>
            <w:r>
              <w:rPr>
                <w:rFonts w:cs="Times New Roman"/>
              </w:rPr>
              <w:t>9</w:t>
            </w:r>
          </w:p>
        </w:tc>
        <w:tc>
          <w:tcPr>
            <w:tcW w:w="1476" w:type="dxa"/>
          </w:tcPr>
          <w:p w14:paraId="720F5A1F" w14:textId="24D17368" w:rsidR="00FB2D58" w:rsidRDefault="009C1C11" w:rsidP="00ED0892">
            <w:pPr>
              <w:rPr>
                <w:rFonts w:cs="Times New Roman"/>
              </w:rPr>
            </w:pPr>
            <w:r>
              <w:rPr>
                <w:rFonts w:cs="Times New Roman"/>
              </w:rPr>
              <w:t>32</w:t>
            </w:r>
          </w:p>
        </w:tc>
        <w:tc>
          <w:tcPr>
            <w:tcW w:w="1476" w:type="dxa"/>
          </w:tcPr>
          <w:p w14:paraId="52014003" w14:textId="12451B6D" w:rsidR="00FB2D58" w:rsidRDefault="009C1C11" w:rsidP="00ED0892">
            <w:pPr>
              <w:rPr>
                <w:rFonts w:cs="Times New Roman"/>
              </w:rPr>
            </w:pPr>
            <w:r>
              <w:rPr>
                <w:rFonts w:cs="Times New Roman"/>
              </w:rPr>
              <w:t>4</w:t>
            </w:r>
          </w:p>
        </w:tc>
      </w:tr>
      <w:tr w:rsidR="00FB2D58" w14:paraId="4A85B8F6" w14:textId="77777777" w:rsidTr="00FB2D58">
        <w:tc>
          <w:tcPr>
            <w:tcW w:w="1476" w:type="dxa"/>
          </w:tcPr>
          <w:p w14:paraId="772C5C45" w14:textId="0B1C2998" w:rsidR="00FB2D58" w:rsidRDefault="00FB2D58" w:rsidP="00ED0892">
            <w:pPr>
              <w:rPr>
                <w:rFonts w:cs="Times New Roman"/>
              </w:rPr>
            </w:pPr>
            <w:r>
              <w:rPr>
                <w:rFonts w:cs="Times New Roman"/>
              </w:rPr>
              <w:t>Fried Okra</w:t>
            </w:r>
          </w:p>
        </w:tc>
        <w:tc>
          <w:tcPr>
            <w:tcW w:w="1476" w:type="dxa"/>
          </w:tcPr>
          <w:p w14:paraId="7BDCAD3D" w14:textId="52746BE8" w:rsidR="00FB2D58" w:rsidRDefault="00FB2D58" w:rsidP="00ED0892">
            <w:pPr>
              <w:rPr>
                <w:rFonts w:cs="Times New Roman"/>
              </w:rPr>
            </w:pPr>
            <w:r>
              <w:rPr>
                <w:rFonts w:cs="Times New Roman"/>
              </w:rPr>
              <w:t>1 cup</w:t>
            </w:r>
          </w:p>
        </w:tc>
        <w:tc>
          <w:tcPr>
            <w:tcW w:w="1476" w:type="dxa"/>
          </w:tcPr>
          <w:p w14:paraId="5BEEE5D5" w14:textId="0039D262" w:rsidR="00FB2D58" w:rsidRDefault="009C1C11" w:rsidP="00ED0892">
            <w:pPr>
              <w:rPr>
                <w:rFonts w:cs="Times New Roman"/>
              </w:rPr>
            </w:pPr>
            <w:r>
              <w:rPr>
                <w:rFonts w:cs="Times New Roman"/>
              </w:rPr>
              <w:t>85</w:t>
            </w:r>
          </w:p>
        </w:tc>
        <w:tc>
          <w:tcPr>
            <w:tcW w:w="1476" w:type="dxa"/>
          </w:tcPr>
          <w:p w14:paraId="76F41323" w14:textId="4548AC67" w:rsidR="00FB2D58" w:rsidRDefault="009C1C11" w:rsidP="00ED0892">
            <w:pPr>
              <w:rPr>
                <w:rFonts w:cs="Times New Roman"/>
              </w:rPr>
            </w:pPr>
            <w:r>
              <w:rPr>
                <w:rFonts w:cs="Times New Roman"/>
              </w:rPr>
              <w:t>4</w:t>
            </w:r>
          </w:p>
        </w:tc>
        <w:tc>
          <w:tcPr>
            <w:tcW w:w="1476" w:type="dxa"/>
          </w:tcPr>
          <w:p w14:paraId="0C8F2219" w14:textId="100ACB1B" w:rsidR="00FB2D58" w:rsidRDefault="009C1C11" w:rsidP="00ED0892">
            <w:pPr>
              <w:rPr>
                <w:rFonts w:cs="Times New Roman"/>
              </w:rPr>
            </w:pPr>
            <w:r>
              <w:rPr>
                <w:rFonts w:cs="Times New Roman"/>
              </w:rPr>
              <w:t>16</w:t>
            </w:r>
          </w:p>
        </w:tc>
        <w:tc>
          <w:tcPr>
            <w:tcW w:w="1476" w:type="dxa"/>
          </w:tcPr>
          <w:p w14:paraId="6A1BE0A3" w14:textId="091E8AF3" w:rsidR="00FB2D58" w:rsidRDefault="009C1C11" w:rsidP="00ED0892">
            <w:pPr>
              <w:rPr>
                <w:rFonts w:cs="Times New Roman"/>
              </w:rPr>
            </w:pPr>
            <w:r>
              <w:rPr>
                <w:rFonts w:cs="Times New Roman"/>
              </w:rPr>
              <w:t>2.5</w:t>
            </w:r>
          </w:p>
        </w:tc>
      </w:tr>
      <w:tr w:rsidR="00FB2D58" w14:paraId="0E16A42E" w14:textId="77777777" w:rsidTr="00FB2D58">
        <w:tc>
          <w:tcPr>
            <w:tcW w:w="1476" w:type="dxa"/>
          </w:tcPr>
          <w:p w14:paraId="071596DA" w14:textId="575C8C41" w:rsidR="00FB2D58" w:rsidRDefault="00FB2D58" w:rsidP="00ED0892">
            <w:pPr>
              <w:rPr>
                <w:rFonts w:cs="Times New Roman"/>
              </w:rPr>
            </w:pPr>
            <w:r>
              <w:rPr>
                <w:rFonts w:cs="Times New Roman"/>
              </w:rPr>
              <w:t>Sweet Tea</w:t>
            </w:r>
          </w:p>
        </w:tc>
        <w:tc>
          <w:tcPr>
            <w:tcW w:w="1476" w:type="dxa"/>
          </w:tcPr>
          <w:p w14:paraId="6248E8BC" w14:textId="147D85D0" w:rsidR="00FB2D58" w:rsidRDefault="00FB2D58" w:rsidP="00ED0892">
            <w:pPr>
              <w:rPr>
                <w:rFonts w:cs="Times New Roman"/>
              </w:rPr>
            </w:pPr>
            <w:r>
              <w:rPr>
                <w:rFonts w:cs="Times New Roman"/>
              </w:rPr>
              <w:t xml:space="preserve">20 oz. </w:t>
            </w:r>
          </w:p>
        </w:tc>
        <w:tc>
          <w:tcPr>
            <w:tcW w:w="1476" w:type="dxa"/>
          </w:tcPr>
          <w:p w14:paraId="22154F56" w14:textId="73C55255" w:rsidR="00FB2D58" w:rsidRDefault="009C1C11" w:rsidP="009C1C11">
            <w:pPr>
              <w:rPr>
                <w:rFonts w:cs="Times New Roman"/>
              </w:rPr>
            </w:pPr>
            <w:r>
              <w:rPr>
                <w:rFonts w:cs="Times New Roman"/>
              </w:rPr>
              <w:t>175</w:t>
            </w:r>
          </w:p>
        </w:tc>
        <w:tc>
          <w:tcPr>
            <w:tcW w:w="1476" w:type="dxa"/>
          </w:tcPr>
          <w:p w14:paraId="26916452" w14:textId="73F480B6" w:rsidR="00FB2D58" w:rsidRDefault="009C1C11" w:rsidP="00ED0892">
            <w:pPr>
              <w:rPr>
                <w:rFonts w:cs="Times New Roman"/>
              </w:rPr>
            </w:pPr>
            <w:r>
              <w:rPr>
                <w:rFonts w:cs="Times New Roman"/>
              </w:rPr>
              <w:t>0</w:t>
            </w:r>
          </w:p>
        </w:tc>
        <w:tc>
          <w:tcPr>
            <w:tcW w:w="1476" w:type="dxa"/>
          </w:tcPr>
          <w:p w14:paraId="32C25B9B" w14:textId="05FAAD72" w:rsidR="00FB2D58" w:rsidRDefault="009C1C11" w:rsidP="00ED0892">
            <w:pPr>
              <w:rPr>
                <w:rFonts w:cs="Times New Roman"/>
              </w:rPr>
            </w:pPr>
            <w:r>
              <w:rPr>
                <w:rFonts w:cs="Times New Roman"/>
              </w:rPr>
              <w:t>42.5</w:t>
            </w:r>
          </w:p>
        </w:tc>
        <w:tc>
          <w:tcPr>
            <w:tcW w:w="1476" w:type="dxa"/>
          </w:tcPr>
          <w:p w14:paraId="65411D87" w14:textId="7CDCB478" w:rsidR="00FB2D58" w:rsidRDefault="009C1C11" w:rsidP="00ED0892">
            <w:pPr>
              <w:rPr>
                <w:rFonts w:cs="Times New Roman"/>
              </w:rPr>
            </w:pPr>
            <w:r>
              <w:rPr>
                <w:rFonts w:cs="Times New Roman"/>
              </w:rPr>
              <w:t>0</w:t>
            </w:r>
          </w:p>
        </w:tc>
      </w:tr>
      <w:tr w:rsidR="00FB2D58" w14:paraId="40A89C90" w14:textId="77777777" w:rsidTr="00FB2D58">
        <w:tc>
          <w:tcPr>
            <w:tcW w:w="1476" w:type="dxa"/>
          </w:tcPr>
          <w:p w14:paraId="15A52DEA" w14:textId="2E833B21" w:rsidR="00FB2D58" w:rsidRDefault="00FB2D58" w:rsidP="00ED0892">
            <w:pPr>
              <w:rPr>
                <w:rFonts w:cs="Times New Roman"/>
              </w:rPr>
            </w:pPr>
            <w:r>
              <w:rPr>
                <w:rFonts w:cs="Times New Roman"/>
              </w:rPr>
              <w:t>Microwave popcorn</w:t>
            </w:r>
          </w:p>
        </w:tc>
        <w:tc>
          <w:tcPr>
            <w:tcW w:w="1476" w:type="dxa"/>
          </w:tcPr>
          <w:p w14:paraId="7CDF1C22" w14:textId="7B802E29" w:rsidR="00FB2D58" w:rsidRDefault="00FB2D58" w:rsidP="00ED0892">
            <w:pPr>
              <w:rPr>
                <w:rFonts w:cs="Times New Roman"/>
              </w:rPr>
            </w:pPr>
            <w:r>
              <w:rPr>
                <w:rFonts w:cs="Times New Roman"/>
              </w:rPr>
              <w:t>3 cups</w:t>
            </w:r>
          </w:p>
        </w:tc>
        <w:tc>
          <w:tcPr>
            <w:tcW w:w="1476" w:type="dxa"/>
          </w:tcPr>
          <w:p w14:paraId="1647320D" w14:textId="3A04596E" w:rsidR="00FB2D58" w:rsidRDefault="009C1C11" w:rsidP="00ED0892">
            <w:pPr>
              <w:rPr>
                <w:rFonts w:cs="Times New Roman"/>
              </w:rPr>
            </w:pPr>
            <w:r>
              <w:rPr>
                <w:rFonts w:cs="Times New Roman"/>
              </w:rPr>
              <w:t>170</w:t>
            </w:r>
          </w:p>
        </w:tc>
        <w:tc>
          <w:tcPr>
            <w:tcW w:w="1476" w:type="dxa"/>
          </w:tcPr>
          <w:p w14:paraId="4457CD34" w14:textId="53E791EC" w:rsidR="00FB2D58" w:rsidRDefault="009C1C11" w:rsidP="00ED0892">
            <w:pPr>
              <w:rPr>
                <w:rFonts w:cs="Times New Roman"/>
              </w:rPr>
            </w:pPr>
            <w:r>
              <w:rPr>
                <w:rFonts w:cs="Times New Roman"/>
              </w:rPr>
              <w:t>11</w:t>
            </w:r>
          </w:p>
        </w:tc>
        <w:tc>
          <w:tcPr>
            <w:tcW w:w="1476" w:type="dxa"/>
          </w:tcPr>
          <w:p w14:paraId="77680B5F" w14:textId="75D5F714" w:rsidR="00FB2D58" w:rsidRDefault="009C1C11" w:rsidP="00ED0892">
            <w:pPr>
              <w:rPr>
                <w:rFonts w:cs="Times New Roman"/>
              </w:rPr>
            </w:pPr>
            <w:r>
              <w:rPr>
                <w:rFonts w:cs="Times New Roman"/>
              </w:rPr>
              <w:t>14</w:t>
            </w:r>
          </w:p>
        </w:tc>
        <w:tc>
          <w:tcPr>
            <w:tcW w:w="1476" w:type="dxa"/>
          </w:tcPr>
          <w:p w14:paraId="6D89204A" w14:textId="2C74AD22" w:rsidR="00FB2D58" w:rsidRDefault="009C1C11" w:rsidP="00ED0892">
            <w:pPr>
              <w:rPr>
                <w:rFonts w:cs="Times New Roman"/>
              </w:rPr>
            </w:pPr>
            <w:r>
              <w:rPr>
                <w:rFonts w:cs="Times New Roman"/>
              </w:rPr>
              <w:t>2</w:t>
            </w:r>
          </w:p>
        </w:tc>
      </w:tr>
      <w:tr w:rsidR="00FB2D58" w14:paraId="78AE9D95" w14:textId="77777777" w:rsidTr="00FB2D58">
        <w:trPr>
          <w:trHeight w:val="305"/>
        </w:trPr>
        <w:tc>
          <w:tcPr>
            <w:tcW w:w="1476" w:type="dxa"/>
          </w:tcPr>
          <w:p w14:paraId="1F8B0686" w14:textId="7F77DE8A" w:rsidR="00FB2D58" w:rsidRDefault="00FB2D58" w:rsidP="00ED0892">
            <w:pPr>
              <w:rPr>
                <w:rFonts w:cs="Times New Roman"/>
              </w:rPr>
            </w:pPr>
            <w:r>
              <w:rPr>
                <w:rFonts w:cs="Times New Roman"/>
              </w:rPr>
              <w:t>Coca-Cola</w:t>
            </w:r>
          </w:p>
        </w:tc>
        <w:tc>
          <w:tcPr>
            <w:tcW w:w="1476" w:type="dxa"/>
          </w:tcPr>
          <w:p w14:paraId="3385FDB9" w14:textId="34A159E1" w:rsidR="00FB2D58" w:rsidRDefault="00FB2D58" w:rsidP="00ED0892">
            <w:pPr>
              <w:rPr>
                <w:rFonts w:cs="Times New Roman"/>
              </w:rPr>
            </w:pPr>
            <w:r>
              <w:rPr>
                <w:rFonts w:cs="Times New Roman"/>
              </w:rPr>
              <w:t xml:space="preserve">12 oz. </w:t>
            </w:r>
          </w:p>
        </w:tc>
        <w:tc>
          <w:tcPr>
            <w:tcW w:w="1476" w:type="dxa"/>
          </w:tcPr>
          <w:p w14:paraId="36638124" w14:textId="1322B65D" w:rsidR="00FB2D58" w:rsidRDefault="009C1C11" w:rsidP="00ED0892">
            <w:pPr>
              <w:rPr>
                <w:rFonts w:cs="Times New Roman"/>
              </w:rPr>
            </w:pPr>
            <w:r>
              <w:rPr>
                <w:rFonts w:cs="Times New Roman"/>
              </w:rPr>
              <w:t>157.5</w:t>
            </w:r>
          </w:p>
        </w:tc>
        <w:tc>
          <w:tcPr>
            <w:tcW w:w="1476" w:type="dxa"/>
          </w:tcPr>
          <w:p w14:paraId="225E213D" w14:textId="35BACC6D" w:rsidR="00FB2D58" w:rsidRDefault="009C1C11" w:rsidP="00ED0892">
            <w:pPr>
              <w:rPr>
                <w:rFonts w:cs="Times New Roman"/>
              </w:rPr>
            </w:pPr>
            <w:r>
              <w:rPr>
                <w:rFonts w:cs="Times New Roman"/>
              </w:rPr>
              <w:t>0</w:t>
            </w:r>
          </w:p>
        </w:tc>
        <w:tc>
          <w:tcPr>
            <w:tcW w:w="1476" w:type="dxa"/>
          </w:tcPr>
          <w:p w14:paraId="102DEEDD" w14:textId="5A4145BE" w:rsidR="00FB2D58" w:rsidRDefault="009C1C11" w:rsidP="00ED0892">
            <w:pPr>
              <w:rPr>
                <w:rFonts w:cs="Times New Roman"/>
              </w:rPr>
            </w:pPr>
            <w:r>
              <w:rPr>
                <w:rFonts w:cs="Times New Roman"/>
              </w:rPr>
              <w:t>40</w:t>
            </w:r>
          </w:p>
        </w:tc>
        <w:tc>
          <w:tcPr>
            <w:tcW w:w="1476" w:type="dxa"/>
          </w:tcPr>
          <w:p w14:paraId="4D31559F" w14:textId="151D6331" w:rsidR="00FB2D58" w:rsidRDefault="009C1C11" w:rsidP="00ED0892">
            <w:pPr>
              <w:rPr>
                <w:rFonts w:cs="Times New Roman"/>
              </w:rPr>
            </w:pPr>
            <w:r>
              <w:rPr>
                <w:rFonts w:cs="Times New Roman"/>
              </w:rPr>
              <w:t>0</w:t>
            </w:r>
          </w:p>
        </w:tc>
      </w:tr>
      <w:tr w:rsidR="00FB2D58" w14:paraId="720ADB7E" w14:textId="77777777" w:rsidTr="00FB2D58">
        <w:tc>
          <w:tcPr>
            <w:tcW w:w="1476" w:type="dxa"/>
          </w:tcPr>
          <w:p w14:paraId="3AC15D82" w14:textId="6EBC1FC4" w:rsidR="00FB2D58" w:rsidRPr="00FB2D58" w:rsidRDefault="00FB2D58" w:rsidP="00ED0892">
            <w:pPr>
              <w:rPr>
                <w:rFonts w:cs="Times New Roman"/>
                <w:b/>
              </w:rPr>
            </w:pPr>
            <w:r w:rsidRPr="00FB2D58">
              <w:rPr>
                <w:rFonts w:cs="Times New Roman"/>
                <w:b/>
              </w:rPr>
              <w:t xml:space="preserve">Total </w:t>
            </w:r>
          </w:p>
        </w:tc>
        <w:tc>
          <w:tcPr>
            <w:tcW w:w="1476" w:type="dxa"/>
          </w:tcPr>
          <w:p w14:paraId="272D130E" w14:textId="42040B2B" w:rsidR="00FB2D58" w:rsidRDefault="00FB2D58" w:rsidP="00ED0892">
            <w:pPr>
              <w:rPr>
                <w:rFonts w:cs="Times New Roman"/>
              </w:rPr>
            </w:pPr>
          </w:p>
        </w:tc>
        <w:tc>
          <w:tcPr>
            <w:tcW w:w="1476" w:type="dxa"/>
          </w:tcPr>
          <w:p w14:paraId="0740B6DD" w14:textId="4F596EC9" w:rsidR="00FB2D58" w:rsidRDefault="009C1C11" w:rsidP="00ED0892">
            <w:pPr>
              <w:rPr>
                <w:rFonts w:cs="Times New Roman"/>
              </w:rPr>
            </w:pPr>
            <w:r>
              <w:rPr>
                <w:rFonts w:cs="Times New Roman"/>
              </w:rPr>
              <w:t>4257.5</w:t>
            </w:r>
            <w:r w:rsidR="00C52300">
              <w:rPr>
                <w:rFonts w:cs="Times New Roman"/>
              </w:rPr>
              <w:t xml:space="preserve"> kcal</w:t>
            </w:r>
          </w:p>
        </w:tc>
        <w:tc>
          <w:tcPr>
            <w:tcW w:w="1476" w:type="dxa"/>
          </w:tcPr>
          <w:p w14:paraId="58B3E74B" w14:textId="34FC0723" w:rsidR="00FB2D58" w:rsidRDefault="00C52300" w:rsidP="00ED0892">
            <w:pPr>
              <w:rPr>
                <w:rFonts w:cs="Times New Roman"/>
              </w:rPr>
            </w:pPr>
            <w:r>
              <w:rPr>
                <w:rFonts w:cs="Times New Roman"/>
              </w:rPr>
              <w:t>202 grams</w:t>
            </w:r>
          </w:p>
        </w:tc>
        <w:tc>
          <w:tcPr>
            <w:tcW w:w="1476" w:type="dxa"/>
          </w:tcPr>
          <w:p w14:paraId="08BD0C21" w14:textId="43AAACB2" w:rsidR="00FB2D58" w:rsidRDefault="00C52300" w:rsidP="00ED0892">
            <w:pPr>
              <w:rPr>
                <w:rFonts w:cs="Times New Roman"/>
              </w:rPr>
            </w:pPr>
            <w:r>
              <w:rPr>
                <w:rFonts w:cs="Times New Roman"/>
              </w:rPr>
              <w:t>490.4 grams</w:t>
            </w:r>
          </w:p>
        </w:tc>
        <w:tc>
          <w:tcPr>
            <w:tcW w:w="1476" w:type="dxa"/>
          </w:tcPr>
          <w:p w14:paraId="57870655" w14:textId="05B0007C" w:rsidR="00FB2D58" w:rsidRDefault="00C52300" w:rsidP="00ED0892">
            <w:pPr>
              <w:rPr>
                <w:rFonts w:cs="Times New Roman"/>
              </w:rPr>
            </w:pPr>
            <w:r>
              <w:rPr>
                <w:rFonts w:cs="Times New Roman"/>
              </w:rPr>
              <w:t xml:space="preserve">156.7 grams </w:t>
            </w:r>
          </w:p>
        </w:tc>
      </w:tr>
    </w:tbl>
    <w:p w14:paraId="1CD7A524" w14:textId="77777777" w:rsidR="00C52300" w:rsidRDefault="00C52300" w:rsidP="00C52300">
      <w:pPr>
        <w:rPr>
          <w:rFonts w:asciiTheme="majorHAnsi" w:hAnsiTheme="majorHAnsi"/>
          <w:b/>
          <w:u w:val="single"/>
        </w:rPr>
      </w:pPr>
    </w:p>
    <w:p w14:paraId="378450C0" w14:textId="77777777" w:rsidR="00C52300" w:rsidRPr="00C52300" w:rsidRDefault="00C52300" w:rsidP="00C52300">
      <w:pPr>
        <w:rPr>
          <w:rFonts w:asciiTheme="majorHAnsi" w:hAnsiTheme="majorHAnsi"/>
          <w:b/>
          <w:u w:val="single"/>
        </w:rPr>
      </w:pPr>
      <w:r w:rsidRPr="00C52300">
        <w:rPr>
          <w:rFonts w:asciiTheme="majorHAnsi" w:hAnsiTheme="majorHAnsi"/>
          <w:b/>
          <w:u w:val="single"/>
        </w:rPr>
        <w:t xml:space="preserve">Percentage of kcal from Fats </w:t>
      </w:r>
    </w:p>
    <w:p w14:paraId="6A1AAFD0" w14:textId="3F671E44" w:rsidR="00C52300" w:rsidRDefault="00C52300" w:rsidP="00C52300">
      <w:pPr>
        <w:rPr>
          <w:rFonts w:asciiTheme="majorHAnsi" w:hAnsiTheme="majorHAnsi"/>
        </w:rPr>
      </w:pPr>
      <w:r w:rsidRPr="00C52300">
        <w:rPr>
          <w:rFonts w:asciiTheme="majorHAnsi" w:hAnsiTheme="majorHAnsi"/>
        </w:rPr>
        <w:lastRenderedPageBreak/>
        <w:t xml:space="preserve"> </w:t>
      </w:r>
      <w:r>
        <w:rPr>
          <w:rFonts w:asciiTheme="majorHAnsi" w:hAnsiTheme="majorHAnsi"/>
        </w:rPr>
        <w:t>202 grams from fat x 9 kcal/gram = 1</w:t>
      </w:r>
      <w:r w:rsidR="003203FC">
        <w:rPr>
          <w:rFonts w:asciiTheme="majorHAnsi" w:hAnsiTheme="majorHAnsi"/>
        </w:rPr>
        <w:t>,</w:t>
      </w:r>
      <w:r>
        <w:rPr>
          <w:rFonts w:asciiTheme="majorHAnsi" w:hAnsiTheme="majorHAnsi"/>
        </w:rPr>
        <w:t>818 kcal from fat</w:t>
      </w:r>
    </w:p>
    <w:p w14:paraId="7705F014" w14:textId="7200FCD4" w:rsidR="00C52300" w:rsidRPr="00C52300" w:rsidRDefault="0008102D" w:rsidP="00C52300">
      <w:pPr>
        <w:rPr>
          <w:rFonts w:asciiTheme="majorHAnsi" w:hAnsiTheme="majorHAnsi"/>
        </w:rPr>
      </w:pPr>
      <w:r>
        <w:rPr>
          <w:rFonts w:asciiTheme="majorHAnsi" w:hAnsiTheme="majorHAnsi"/>
        </w:rPr>
        <w:t>1</w:t>
      </w:r>
      <w:r w:rsidR="003203FC">
        <w:rPr>
          <w:rFonts w:asciiTheme="majorHAnsi" w:hAnsiTheme="majorHAnsi"/>
        </w:rPr>
        <w:t>,</w:t>
      </w:r>
      <w:r>
        <w:rPr>
          <w:rFonts w:asciiTheme="majorHAnsi" w:hAnsiTheme="majorHAnsi"/>
        </w:rPr>
        <w:t>818 kcal/ 4</w:t>
      </w:r>
      <w:r w:rsidR="003203FC">
        <w:rPr>
          <w:rFonts w:asciiTheme="majorHAnsi" w:hAnsiTheme="majorHAnsi"/>
        </w:rPr>
        <w:t>,</w:t>
      </w:r>
      <w:r>
        <w:rPr>
          <w:rFonts w:asciiTheme="majorHAnsi" w:hAnsiTheme="majorHAnsi"/>
        </w:rPr>
        <w:t>257.5 kcal = 42% kcal from fat</w:t>
      </w:r>
    </w:p>
    <w:p w14:paraId="1AAD1EB1" w14:textId="77777777" w:rsidR="00C52300" w:rsidRDefault="00C52300" w:rsidP="00C52300">
      <w:pPr>
        <w:rPr>
          <w:rFonts w:asciiTheme="majorHAnsi" w:hAnsiTheme="majorHAnsi"/>
        </w:rPr>
      </w:pPr>
    </w:p>
    <w:p w14:paraId="592B5DE4" w14:textId="2B4998E5" w:rsidR="00C52300" w:rsidRDefault="00C52300" w:rsidP="00C52300">
      <w:pPr>
        <w:rPr>
          <w:rFonts w:asciiTheme="majorHAnsi" w:hAnsiTheme="majorHAnsi"/>
          <w:b/>
          <w:u w:val="single"/>
        </w:rPr>
      </w:pPr>
      <w:r>
        <w:rPr>
          <w:rFonts w:asciiTheme="majorHAnsi" w:hAnsiTheme="majorHAnsi"/>
          <w:b/>
          <w:u w:val="single"/>
        </w:rPr>
        <w:t xml:space="preserve">Percentage of kcal from Carbohydrates </w:t>
      </w:r>
    </w:p>
    <w:p w14:paraId="2602146F" w14:textId="2AF040F6" w:rsidR="00C52300" w:rsidRDefault="00C52300" w:rsidP="00C52300">
      <w:pPr>
        <w:rPr>
          <w:rFonts w:asciiTheme="majorHAnsi" w:hAnsiTheme="majorHAnsi"/>
        </w:rPr>
      </w:pPr>
      <w:r>
        <w:rPr>
          <w:rFonts w:asciiTheme="majorHAnsi" w:hAnsiTheme="majorHAnsi"/>
        </w:rPr>
        <w:t>490.4 grams from CHO x 4 kcal/gram = 1</w:t>
      </w:r>
      <w:r w:rsidR="003203FC">
        <w:rPr>
          <w:rFonts w:asciiTheme="majorHAnsi" w:hAnsiTheme="majorHAnsi"/>
        </w:rPr>
        <w:t>,</w:t>
      </w:r>
      <w:r>
        <w:rPr>
          <w:rFonts w:asciiTheme="majorHAnsi" w:hAnsiTheme="majorHAnsi"/>
        </w:rPr>
        <w:t>961.6 kcal from CHO</w:t>
      </w:r>
    </w:p>
    <w:p w14:paraId="38D6B5AD" w14:textId="5DF8DF3A" w:rsidR="00C52300" w:rsidRPr="00C52300" w:rsidRDefault="00C52300" w:rsidP="00C52300">
      <w:pPr>
        <w:rPr>
          <w:rFonts w:asciiTheme="majorHAnsi" w:hAnsiTheme="majorHAnsi"/>
        </w:rPr>
      </w:pPr>
      <w:r>
        <w:rPr>
          <w:rFonts w:asciiTheme="majorHAnsi" w:hAnsiTheme="majorHAnsi"/>
        </w:rPr>
        <w:t>1</w:t>
      </w:r>
      <w:r w:rsidR="003203FC">
        <w:rPr>
          <w:rFonts w:asciiTheme="majorHAnsi" w:hAnsiTheme="majorHAnsi"/>
        </w:rPr>
        <w:t>,</w:t>
      </w:r>
      <w:r>
        <w:rPr>
          <w:rFonts w:asciiTheme="majorHAnsi" w:hAnsiTheme="majorHAnsi"/>
        </w:rPr>
        <w:t>961.6 kcal/ 4</w:t>
      </w:r>
      <w:r w:rsidR="003203FC">
        <w:rPr>
          <w:rFonts w:asciiTheme="majorHAnsi" w:hAnsiTheme="majorHAnsi"/>
        </w:rPr>
        <w:t>,</w:t>
      </w:r>
      <w:r>
        <w:rPr>
          <w:rFonts w:asciiTheme="majorHAnsi" w:hAnsiTheme="majorHAnsi"/>
        </w:rPr>
        <w:t xml:space="preserve">257.5 kcal= 46% </w:t>
      </w:r>
      <w:r w:rsidR="0008102D">
        <w:rPr>
          <w:rFonts w:asciiTheme="majorHAnsi" w:hAnsiTheme="majorHAnsi"/>
        </w:rPr>
        <w:t>kcal from CHO</w:t>
      </w:r>
    </w:p>
    <w:p w14:paraId="53941566" w14:textId="77777777" w:rsidR="00C52300" w:rsidRDefault="00C52300" w:rsidP="00C52300">
      <w:pPr>
        <w:rPr>
          <w:rFonts w:asciiTheme="majorHAnsi" w:hAnsiTheme="majorHAnsi"/>
        </w:rPr>
      </w:pPr>
    </w:p>
    <w:p w14:paraId="63423FDB" w14:textId="33B8B0EB" w:rsidR="00C52300" w:rsidRPr="00C52300" w:rsidRDefault="00C52300" w:rsidP="00C52300">
      <w:pPr>
        <w:rPr>
          <w:rFonts w:asciiTheme="majorHAnsi" w:hAnsiTheme="majorHAnsi"/>
          <w:b/>
          <w:u w:val="single"/>
        </w:rPr>
      </w:pPr>
      <w:r w:rsidRPr="00C52300">
        <w:rPr>
          <w:rFonts w:asciiTheme="majorHAnsi" w:hAnsiTheme="majorHAnsi"/>
          <w:b/>
          <w:u w:val="single"/>
        </w:rPr>
        <w:t xml:space="preserve">Percentage of kcal from Protein </w:t>
      </w:r>
    </w:p>
    <w:p w14:paraId="49A10E5E" w14:textId="59424F54" w:rsidR="00C52300" w:rsidRDefault="00C52300" w:rsidP="00C52300">
      <w:pPr>
        <w:rPr>
          <w:rFonts w:asciiTheme="majorHAnsi" w:hAnsiTheme="majorHAnsi"/>
        </w:rPr>
      </w:pPr>
      <w:r>
        <w:rPr>
          <w:rFonts w:asciiTheme="majorHAnsi" w:hAnsiTheme="majorHAnsi"/>
        </w:rPr>
        <w:t>156.7 grams from PRO x 4 kcal/gram= 626.8 kcal from PRO</w:t>
      </w:r>
    </w:p>
    <w:p w14:paraId="5ED52F0C" w14:textId="68842E99" w:rsidR="00FF5427" w:rsidRDefault="00C52300">
      <w:pPr>
        <w:rPr>
          <w:rFonts w:asciiTheme="majorHAnsi" w:hAnsiTheme="majorHAnsi"/>
        </w:rPr>
      </w:pPr>
      <w:r>
        <w:rPr>
          <w:rFonts w:asciiTheme="majorHAnsi" w:hAnsiTheme="majorHAnsi"/>
        </w:rPr>
        <w:t>626.8 kcal/ 4</w:t>
      </w:r>
      <w:r w:rsidR="003203FC">
        <w:rPr>
          <w:rFonts w:asciiTheme="majorHAnsi" w:hAnsiTheme="majorHAnsi"/>
        </w:rPr>
        <w:t>,</w:t>
      </w:r>
      <w:r>
        <w:rPr>
          <w:rFonts w:asciiTheme="majorHAnsi" w:hAnsiTheme="majorHAnsi"/>
        </w:rPr>
        <w:t xml:space="preserve">257.5 kcal= </w:t>
      </w:r>
      <w:r w:rsidR="0008102D">
        <w:rPr>
          <w:rFonts w:asciiTheme="majorHAnsi" w:hAnsiTheme="majorHAnsi"/>
        </w:rPr>
        <w:t>12% kcal from CHO</w:t>
      </w:r>
    </w:p>
    <w:p w14:paraId="64416E72" w14:textId="77777777" w:rsidR="00F8008F" w:rsidRDefault="00F8008F">
      <w:pPr>
        <w:rPr>
          <w:rFonts w:asciiTheme="majorHAnsi" w:hAnsiTheme="majorHAnsi"/>
        </w:rPr>
      </w:pPr>
    </w:p>
    <w:p w14:paraId="29CF37B2" w14:textId="2D0396AD" w:rsidR="00CE4D05" w:rsidRDefault="00CE4D05">
      <w:pPr>
        <w:rPr>
          <w:rFonts w:asciiTheme="majorHAnsi" w:hAnsiTheme="majorHAnsi"/>
          <w:b/>
          <w:u w:val="single"/>
        </w:rPr>
      </w:pPr>
      <w:r w:rsidRPr="00CE4D05">
        <w:rPr>
          <w:rFonts w:asciiTheme="majorHAnsi" w:hAnsiTheme="majorHAnsi"/>
          <w:b/>
          <w:u w:val="single"/>
        </w:rPr>
        <w:t>Percentage of kcal from Beverages</w:t>
      </w:r>
    </w:p>
    <w:p w14:paraId="3D36FBE2" w14:textId="56A7C432" w:rsidR="00F8008F" w:rsidRPr="00F8008F" w:rsidRDefault="003203FC">
      <w:pPr>
        <w:rPr>
          <w:rFonts w:asciiTheme="majorHAnsi" w:hAnsiTheme="majorHAnsi"/>
        </w:rPr>
      </w:pPr>
      <w:r>
        <w:rPr>
          <w:rFonts w:asciiTheme="majorHAnsi" w:hAnsiTheme="majorHAnsi"/>
        </w:rPr>
        <w:t xml:space="preserve">Total beverage kcal: </w:t>
      </w:r>
      <w:r w:rsidR="00F8008F">
        <w:rPr>
          <w:rFonts w:asciiTheme="majorHAnsi" w:hAnsiTheme="majorHAnsi"/>
        </w:rPr>
        <w:t>150 kcal (whole milk) + 60 kcal (apple juice)</w:t>
      </w:r>
      <w:r w:rsidR="002113DA">
        <w:rPr>
          <w:rFonts w:asciiTheme="majorHAnsi" w:hAnsiTheme="majorHAnsi"/>
        </w:rPr>
        <w:t xml:space="preserve"> </w:t>
      </w:r>
      <w:r w:rsidR="00F8008F">
        <w:rPr>
          <w:rFonts w:asciiTheme="majorHAnsi" w:hAnsiTheme="majorHAnsi"/>
        </w:rPr>
        <w:t xml:space="preserve">+ 200 kcal (cream) +150 kcal (whole milk) + </w:t>
      </w:r>
      <w:r>
        <w:rPr>
          <w:rFonts w:asciiTheme="majorHAnsi" w:hAnsiTheme="majorHAnsi"/>
        </w:rPr>
        <w:t>225 kcal (whole milk) + 175 kcal (sweet tea) + 157.5 kcal (coca- cola) =</w:t>
      </w:r>
      <w:r w:rsidR="00F8008F" w:rsidRPr="00F8008F">
        <w:rPr>
          <w:rFonts w:asciiTheme="majorHAnsi" w:hAnsiTheme="majorHAnsi"/>
        </w:rPr>
        <w:t>1</w:t>
      </w:r>
      <w:r>
        <w:rPr>
          <w:rFonts w:asciiTheme="majorHAnsi" w:hAnsiTheme="majorHAnsi"/>
        </w:rPr>
        <w:t>,</w:t>
      </w:r>
      <w:r w:rsidR="00F8008F" w:rsidRPr="00F8008F">
        <w:rPr>
          <w:rFonts w:asciiTheme="majorHAnsi" w:hAnsiTheme="majorHAnsi"/>
        </w:rPr>
        <w:t>117.5</w:t>
      </w:r>
      <w:r>
        <w:rPr>
          <w:rFonts w:asciiTheme="majorHAnsi" w:hAnsiTheme="majorHAnsi"/>
        </w:rPr>
        <w:t xml:space="preserve"> kcal </w:t>
      </w:r>
    </w:p>
    <w:p w14:paraId="375D347A" w14:textId="64BDE96C" w:rsidR="00CE4D05" w:rsidRDefault="003203FC">
      <w:pPr>
        <w:rPr>
          <w:rFonts w:asciiTheme="majorHAnsi" w:hAnsiTheme="majorHAnsi"/>
        </w:rPr>
      </w:pPr>
      <w:r>
        <w:rPr>
          <w:rFonts w:asciiTheme="majorHAnsi" w:hAnsiTheme="majorHAnsi"/>
        </w:rPr>
        <w:t>(1,117.5 kcal</w:t>
      </w:r>
      <w:r w:rsidR="00CE4D05">
        <w:rPr>
          <w:rFonts w:asciiTheme="majorHAnsi" w:hAnsiTheme="majorHAnsi"/>
        </w:rPr>
        <w:t xml:space="preserve">/ </w:t>
      </w:r>
      <w:r>
        <w:rPr>
          <w:rFonts w:asciiTheme="majorHAnsi" w:hAnsiTheme="majorHAnsi"/>
        </w:rPr>
        <w:t xml:space="preserve">4,357.5 kcal) x 100%= 25.6% </w:t>
      </w:r>
    </w:p>
    <w:p w14:paraId="5E35E747" w14:textId="77777777" w:rsidR="00CE4D05" w:rsidRDefault="00CE4D05">
      <w:pPr>
        <w:rPr>
          <w:rFonts w:asciiTheme="majorHAnsi" w:hAnsiTheme="majorHAnsi"/>
        </w:rPr>
      </w:pPr>
    </w:p>
    <w:p w14:paraId="1AC1F0E2" w14:textId="337ABD2C" w:rsidR="00672A05" w:rsidRPr="00FF5427" w:rsidRDefault="00672A05">
      <w:pPr>
        <w:rPr>
          <w:rFonts w:asciiTheme="majorHAnsi" w:hAnsiTheme="majorHAnsi"/>
        </w:rPr>
      </w:pPr>
      <w:r w:rsidRPr="00F55B51">
        <w:rPr>
          <w:rFonts w:cs="Times New Roman"/>
          <w:i/>
        </w:rPr>
        <w:t xml:space="preserve">10. Increased fruit and vegetable intake is associated with decreased risk for overweight. </w:t>
      </w:r>
      <w:r w:rsidR="0008102D">
        <w:rPr>
          <w:rFonts w:cs="Times New Roman"/>
          <w:i/>
        </w:rPr>
        <w:t>Using Missy’s usual intake, is Missy’s fruit and vegetable intake adequate?</w:t>
      </w:r>
    </w:p>
    <w:p w14:paraId="5DEF3AF3" w14:textId="7D1E92BE" w:rsidR="0008102D" w:rsidRPr="0008102D" w:rsidRDefault="00176F34">
      <w:pPr>
        <w:rPr>
          <w:rFonts w:cs="Times New Roman"/>
        </w:rPr>
      </w:pPr>
      <w:r>
        <w:rPr>
          <w:rFonts w:cs="Times New Roman"/>
        </w:rPr>
        <w:t>Missy</w:t>
      </w:r>
      <w:r w:rsidR="00BB4385">
        <w:rPr>
          <w:rFonts w:cs="Times New Roman"/>
        </w:rPr>
        <w:t>’</w:t>
      </w:r>
      <w:r>
        <w:rPr>
          <w:rFonts w:cs="Times New Roman"/>
        </w:rPr>
        <w:t xml:space="preserve">s fruit and vegetable is </w:t>
      </w:r>
      <w:r w:rsidR="00BB4385">
        <w:rPr>
          <w:rFonts w:cs="Times New Roman"/>
        </w:rPr>
        <w:t>very low and not adequate.  The only fruit that she had was 1 serving at breakfast, which was 4 ounces of apple juice, but apple juice does not have any fiber.  The only vegetable that she was was mashed potatoes, which is a starchy vegetable, and then fried okra.  And because the mashed potatoes had whole milk and added butter and the okra was fried, there is a lot of extra added calories to these vegetables that Missy does not need in her diet.  It is very important for her to consume at least 5 fruits and vegetables a day</w:t>
      </w:r>
      <w:r w:rsidR="002113DA">
        <w:rPr>
          <w:rFonts w:cs="Times New Roman"/>
        </w:rPr>
        <w:t>,</w:t>
      </w:r>
      <w:r w:rsidR="00BB4385">
        <w:rPr>
          <w:rFonts w:cs="Times New Roman"/>
        </w:rPr>
        <w:t xml:space="preserve"> which will also help with increasing the fiber in her diet. </w:t>
      </w:r>
    </w:p>
    <w:p w14:paraId="1D42CFD1" w14:textId="77777777" w:rsidR="00644063" w:rsidRPr="00F55B51" w:rsidRDefault="00644063" w:rsidP="00672A05">
      <w:pPr>
        <w:rPr>
          <w:rFonts w:eastAsia="Times New Roman" w:cs="Times New Roman"/>
          <w:i/>
        </w:rPr>
      </w:pPr>
    </w:p>
    <w:p w14:paraId="272B43DE" w14:textId="77777777" w:rsidR="00672A05" w:rsidRPr="00F55B51" w:rsidRDefault="00672A05" w:rsidP="00672A05">
      <w:pPr>
        <w:rPr>
          <w:rFonts w:eastAsia="Times New Roman" w:cs="Times New Roman"/>
          <w:i/>
        </w:rPr>
      </w:pPr>
      <w:r w:rsidRPr="00F55B51">
        <w:rPr>
          <w:rFonts w:eastAsia="Times New Roman" w:cs="Times New Roman"/>
          <w:i/>
        </w:rPr>
        <w:t xml:space="preserve">11. Use the </w:t>
      </w:r>
      <w:proofErr w:type="spellStart"/>
      <w:r w:rsidRPr="00F55B51">
        <w:rPr>
          <w:rFonts w:eastAsia="Times New Roman" w:cs="Times New Roman"/>
          <w:i/>
        </w:rPr>
        <w:t>MyPlate</w:t>
      </w:r>
      <w:proofErr w:type="spellEnd"/>
      <w:r w:rsidRPr="00F55B51">
        <w:rPr>
          <w:rFonts w:eastAsia="Times New Roman" w:cs="Times New Roman"/>
          <w:i/>
        </w:rPr>
        <w:t xml:space="preserve"> online too to generate a personalized </w:t>
      </w:r>
      <w:proofErr w:type="spellStart"/>
      <w:r w:rsidRPr="00F55B51">
        <w:rPr>
          <w:rFonts w:eastAsia="Times New Roman" w:cs="Times New Roman"/>
          <w:i/>
        </w:rPr>
        <w:t>MyPlate</w:t>
      </w:r>
      <w:proofErr w:type="spellEnd"/>
      <w:r w:rsidRPr="00F55B51">
        <w:rPr>
          <w:rFonts w:eastAsia="Times New Roman" w:cs="Times New Roman"/>
          <w:i/>
        </w:rPr>
        <w:t xml:space="preserve"> for Missy. Using this eating pattern, plan a 1-day menu for Missy. </w:t>
      </w:r>
    </w:p>
    <w:tbl>
      <w:tblPr>
        <w:tblStyle w:val="TableGrid"/>
        <w:tblW w:w="0" w:type="auto"/>
        <w:tblLook w:val="04A0" w:firstRow="1" w:lastRow="0" w:firstColumn="1" w:lastColumn="0" w:noHBand="0" w:noVBand="1"/>
      </w:tblPr>
      <w:tblGrid>
        <w:gridCol w:w="2952"/>
        <w:gridCol w:w="2952"/>
        <w:gridCol w:w="2952"/>
      </w:tblGrid>
      <w:tr w:rsidR="008D2F59" w14:paraId="1DFD733B" w14:textId="77777777" w:rsidTr="008D2F59">
        <w:tc>
          <w:tcPr>
            <w:tcW w:w="2952" w:type="dxa"/>
          </w:tcPr>
          <w:p w14:paraId="57F9E02B" w14:textId="41110124" w:rsidR="008D2F59" w:rsidRDefault="008D2F59" w:rsidP="00672A05">
            <w:pPr>
              <w:rPr>
                <w:rFonts w:eastAsia="Times New Roman" w:cs="Times New Roman"/>
              </w:rPr>
            </w:pPr>
            <w:r>
              <w:rPr>
                <w:rFonts w:eastAsia="Times New Roman" w:cs="Times New Roman"/>
              </w:rPr>
              <w:t xml:space="preserve">Meal </w:t>
            </w:r>
          </w:p>
        </w:tc>
        <w:tc>
          <w:tcPr>
            <w:tcW w:w="2952" w:type="dxa"/>
          </w:tcPr>
          <w:p w14:paraId="2819B1D5" w14:textId="44659433" w:rsidR="008D2F59" w:rsidRDefault="008D2F59" w:rsidP="00672A05">
            <w:pPr>
              <w:rPr>
                <w:rFonts w:eastAsia="Times New Roman" w:cs="Times New Roman"/>
              </w:rPr>
            </w:pPr>
            <w:r>
              <w:rPr>
                <w:rFonts w:eastAsia="Times New Roman" w:cs="Times New Roman"/>
              </w:rPr>
              <w:t>Menu</w:t>
            </w:r>
          </w:p>
        </w:tc>
        <w:tc>
          <w:tcPr>
            <w:tcW w:w="2952" w:type="dxa"/>
          </w:tcPr>
          <w:p w14:paraId="7CC7F48B" w14:textId="3E90040D" w:rsidR="008D2F59" w:rsidRDefault="008D2F59" w:rsidP="00672A05">
            <w:pPr>
              <w:rPr>
                <w:rFonts w:eastAsia="Times New Roman" w:cs="Times New Roman"/>
              </w:rPr>
            </w:pPr>
            <w:r>
              <w:rPr>
                <w:rFonts w:eastAsia="Times New Roman" w:cs="Times New Roman"/>
              </w:rPr>
              <w:t>Calories (kcal)</w:t>
            </w:r>
          </w:p>
        </w:tc>
      </w:tr>
      <w:tr w:rsidR="008D2F59" w14:paraId="726F144D" w14:textId="77777777" w:rsidTr="008D2F59">
        <w:tc>
          <w:tcPr>
            <w:tcW w:w="2952" w:type="dxa"/>
          </w:tcPr>
          <w:p w14:paraId="1BE617DC" w14:textId="652E1BAD" w:rsidR="008D2F59" w:rsidRDefault="00DF2195" w:rsidP="00672A05">
            <w:pPr>
              <w:rPr>
                <w:rFonts w:eastAsia="Times New Roman" w:cs="Times New Roman"/>
              </w:rPr>
            </w:pPr>
            <w:r>
              <w:rPr>
                <w:rFonts w:eastAsia="Times New Roman" w:cs="Times New Roman"/>
              </w:rPr>
              <w:t xml:space="preserve">Breakfast </w:t>
            </w:r>
          </w:p>
          <w:p w14:paraId="1F3A664B" w14:textId="2358ACB3" w:rsidR="00DF2195" w:rsidRDefault="00DF2195" w:rsidP="00672A05">
            <w:pPr>
              <w:rPr>
                <w:rFonts w:eastAsia="Times New Roman" w:cs="Times New Roman"/>
              </w:rPr>
            </w:pPr>
          </w:p>
        </w:tc>
        <w:tc>
          <w:tcPr>
            <w:tcW w:w="2952" w:type="dxa"/>
          </w:tcPr>
          <w:p w14:paraId="063347F0" w14:textId="77777777" w:rsidR="008D2F59" w:rsidRDefault="008D2F59" w:rsidP="00672A05">
            <w:pPr>
              <w:rPr>
                <w:rFonts w:eastAsia="Times New Roman" w:cs="Times New Roman"/>
              </w:rPr>
            </w:pPr>
            <w:r>
              <w:rPr>
                <w:rFonts w:eastAsia="Times New Roman" w:cs="Times New Roman"/>
              </w:rPr>
              <w:t xml:space="preserve">1 cup of Oatmeal </w:t>
            </w:r>
          </w:p>
          <w:p w14:paraId="6D5988C0" w14:textId="77777777" w:rsidR="008D2F59" w:rsidRDefault="008D2F59" w:rsidP="00672A05">
            <w:pPr>
              <w:rPr>
                <w:rFonts w:eastAsia="Times New Roman" w:cs="Times New Roman"/>
              </w:rPr>
            </w:pPr>
            <w:r>
              <w:rPr>
                <w:rFonts w:eastAsia="Times New Roman" w:cs="Times New Roman"/>
              </w:rPr>
              <w:t>1 cup of 1% milk</w:t>
            </w:r>
          </w:p>
          <w:p w14:paraId="1C25AF01" w14:textId="77777777" w:rsidR="008D2F59" w:rsidRDefault="008D2F59" w:rsidP="00672A05">
            <w:pPr>
              <w:rPr>
                <w:rFonts w:eastAsia="Times New Roman" w:cs="Times New Roman"/>
              </w:rPr>
            </w:pPr>
            <w:r>
              <w:rPr>
                <w:rFonts w:eastAsia="Times New Roman" w:cs="Times New Roman"/>
              </w:rPr>
              <w:t>1 medium banana</w:t>
            </w:r>
          </w:p>
          <w:p w14:paraId="1E730624" w14:textId="667102F0" w:rsidR="00DF2195" w:rsidRDefault="00CD29A9" w:rsidP="00672A05">
            <w:pPr>
              <w:rPr>
                <w:rFonts w:eastAsia="Times New Roman" w:cs="Times New Roman"/>
              </w:rPr>
            </w:pPr>
            <w:r>
              <w:rPr>
                <w:rFonts w:eastAsia="Times New Roman" w:cs="Times New Roman"/>
              </w:rPr>
              <w:t>1 cup vanilla yogurt</w:t>
            </w:r>
          </w:p>
        </w:tc>
        <w:tc>
          <w:tcPr>
            <w:tcW w:w="2952" w:type="dxa"/>
          </w:tcPr>
          <w:p w14:paraId="0C59FEB5" w14:textId="665C2F19" w:rsidR="008D2F59" w:rsidRDefault="008D2F59" w:rsidP="00672A05">
            <w:pPr>
              <w:rPr>
                <w:rFonts w:eastAsia="Times New Roman" w:cs="Times New Roman"/>
              </w:rPr>
            </w:pPr>
            <w:r>
              <w:rPr>
                <w:rFonts w:eastAsia="Times New Roman" w:cs="Times New Roman"/>
              </w:rPr>
              <w:t xml:space="preserve">143 </w:t>
            </w:r>
          </w:p>
          <w:p w14:paraId="7987BDE7" w14:textId="77777777" w:rsidR="008D2F59" w:rsidRDefault="008D2F59" w:rsidP="00672A05">
            <w:pPr>
              <w:rPr>
                <w:rFonts w:eastAsia="Times New Roman" w:cs="Times New Roman"/>
              </w:rPr>
            </w:pPr>
            <w:r>
              <w:rPr>
                <w:rFonts w:eastAsia="Times New Roman" w:cs="Times New Roman"/>
              </w:rPr>
              <w:t xml:space="preserve">102 </w:t>
            </w:r>
          </w:p>
          <w:p w14:paraId="74E1F94B" w14:textId="77777777" w:rsidR="008D2F59" w:rsidRDefault="008D2F59" w:rsidP="00672A05">
            <w:pPr>
              <w:rPr>
                <w:rFonts w:eastAsia="Times New Roman" w:cs="Times New Roman"/>
              </w:rPr>
            </w:pPr>
            <w:r>
              <w:rPr>
                <w:rFonts w:eastAsia="Times New Roman" w:cs="Times New Roman"/>
              </w:rPr>
              <w:t>105</w:t>
            </w:r>
          </w:p>
          <w:p w14:paraId="3DBF6413" w14:textId="188A93F2" w:rsidR="00DF2195" w:rsidRDefault="00CD29A9" w:rsidP="00672A05">
            <w:pPr>
              <w:rPr>
                <w:rFonts w:eastAsia="Times New Roman" w:cs="Times New Roman"/>
              </w:rPr>
            </w:pPr>
            <w:r>
              <w:rPr>
                <w:rFonts w:eastAsia="Times New Roman" w:cs="Times New Roman"/>
              </w:rPr>
              <w:t>193</w:t>
            </w:r>
          </w:p>
        </w:tc>
      </w:tr>
      <w:tr w:rsidR="008D2F59" w14:paraId="5D6DF17E" w14:textId="77777777" w:rsidTr="008D2F59">
        <w:tc>
          <w:tcPr>
            <w:tcW w:w="2952" w:type="dxa"/>
          </w:tcPr>
          <w:p w14:paraId="2A6AC14A" w14:textId="738D1388" w:rsidR="008D2F59" w:rsidRDefault="008D2F59" w:rsidP="00672A05">
            <w:pPr>
              <w:rPr>
                <w:rFonts w:eastAsia="Times New Roman" w:cs="Times New Roman"/>
              </w:rPr>
            </w:pPr>
            <w:r>
              <w:rPr>
                <w:rFonts w:eastAsia="Times New Roman" w:cs="Times New Roman"/>
              </w:rPr>
              <w:t>Lunch</w:t>
            </w:r>
          </w:p>
        </w:tc>
        <w:tc>
          <w:tcPr>
            <w:tcW w:w="2952" w:type="dxa"/>
          </w:tcPr>
          <w:p w14:paraId="36770FB4" w14:textId="5FA2872E" w:rsidR="008D2F59" w:rsidRDefault="00161814" w:rsidP="00672A05">
            <w:pPr>
              <w:rPr>
                <w:rFonts w:eastAsia="Times New Roman" w:cs="Times New Roman"/>
              </w:rPr>
            </w:pPr>
            <w:r>
              <w:rPr>
                <w:rFonts w:eastAsia="Times New Roman" w:cs="Times New Roman"/>
              </w:rPr>
              <w:t xml:space="preserve">Turkey Sandwich </w:t>
            </w:r>
          </w:p>
          <w:p w14:paraId="16082E9D" w14:textId="77777777" w:rsidR="00161814" w:rsidRDefault="00161814" w:rsidP="00161814">
            <w:pPr>
              <w:pStyle w:val="ListParagraph"/>
              <w:rPr>
                <w:rFonts w:eastAsia="Times New Roman" w:cs="Times New Roman"/>
              </w:rPr>
            </w:pPr>
            <w:r>
              <w:rPr>
                <w:rFonts w:eastAsia="Times New Roman" w:cs="Times New Roman"/>
              </w:rPr>
              <w:t>2 Slices of whole wheat bread</w:t>
            </w:r>
          </w:p>
          <w:p w14:paraId="52F0E831" w14:textId="7F08919D" w:rsidR="00161814" w:rsidRDefault="00161814" w:rsidP="00161814">
            <w:pPr>
              <w:pStyle w:val="ListParagraph"/>
              <w:rPr>
                <w:rFonts w:eastAsia="Times New Roman" w:cs="Times New Roman"/>
              </w:rPr>
            </w:pPr>
            <w:r>
              <w:rPr>
                <w:rFonts w:eastAsia="Times New Roman" w:cs="Times New Roman"/>
              </w:rPr>
              <w:t xml:space="preserve">1 </w:t>
            </w:r>
            <w:proofErr w:type="spellStart"/>
            <w:r>
              <w:rPr>
                <w:rFonts w:eastAsia="Times New Roman" w:cs="Times New Roman"/>
              </w:rPr>
              <w:t>Tbsp</w:t>
            </w:r>
            <w:proofErr w:type="spellEnd"/>
            <w:r>
              <w:rPr>
                <w:rFonts w:eastAsia="Times New Roman" w:cs="Times New Roman"/>
              </w:rPr>
              <w:t xml:space="preserve"> Hummus</w:t>
            </w:r>
          </w:p>
          <w:p w14:paraId="06C730DF" w14:textId="445D490D" w:rsidR="00161814" w:rsidRDefault="0040577F" w:rsidP="00161814">
            <w:pPr>
              <w:pStyle w:val="ListParagraph"/>
              <w:rPr>
                <w:rFonts w:eastAsia="Times New Roman" w:cs="Times New Roman"/>
              </w:rPr>
            </w:pPr>
            <w:r>
              <w:rPr>
                <w:rFonts w:eastAsia="Times New Roman" w:cs="Times New Roman"/>
              </w:rPr>
              <w:t>2-ounce</w:t>
            </w:r>
            <w:r w:rsidR="00161814">
              <w:rPr>
                <w:rFonts w:eastAsia="Times New Roman" w:cs="Times New Roman"/>
              </w:rPr>
              <w:t xml:space="preserve"> Turkey </w:t>
            </w:r>
          </w:p>
          <w:p w14:paraId="01F5BC6F" w14:textId="5B6A5E31" w:rsidR="00161814" w:rsidRDefault="0040577F" w:rsidP="00161814">
            <w:pPr>
              <w:pStyle w:val="ListParagraph"/>
              <w:rPr>
                <w:rFonts w:eastAsia="Times New Roman" w:cs="Times New Roman"/>
              </w:rPr>
            </w:pPr>
            <w:r>
              <w:rPr>
                <w:rFonts w:eastAsia="Times New Roman" w:cs="Times New Roman"/>
              </w:rPr>
              <w:t>1-ounce</w:t>
            </w:r>
            <w:r w:rsidR="00161814">
              <w:rPr>
                <w:rFonts w:eastAsia="Times New Roman" w:cs="Times New Roman"/>
              </w:rPr>
              <w:t xml:space="preserve"> Swiss cheese</w:t>
            </w:r>
          </w:p>
          <w:p w14:paraId="096D444E" w14:textId="41B39789" w:rsidR="00161814" w:rsidRDefault="0040577F" w:rsidP="00161814">
            <w:pPr>
              <w:pStyle w:val="ListParagraph"/>
              <w:rPr>
                <w:rFonts w:eastAsia="Times New Roman" w:cs="Times New Roman"/>
              </w:rPr>
            </w:pPr>
            <w:r>
              <w:rPr>
                <w:rFonts w:eastAsia="Times New Roman" w:cs="Times New Roman"/>
              </w:rPr>
              <w:t xml:space="preserve">½ cup </w:t>
            </w:r>
            <w:r w:rsidR="00161814">
              <w:rPr>
                <w:rFonts w:eastAsia="Times New Roman" w:cs="Times New Roman"/>
              </w:rPr>
              <w:t>Lettuce</w:t>
            </w:r>
          </w:p>
          <w:p w14:paraId="0F2EA237" w14:textId="77777777" w:rsidR="0040577F" w:rsidRDefault="0040577F" w:rsidP="0040577F">
            <w:pPr>
              <w:pStyle w:val="ListParagraph"/>
              <w:rPr>
                <w:rFonts w:eastAsia="Times New Roman" w:cs="Times New Roman"/>
              </w:rPr>
            </w:pPr>
            <w:r>
              <w:rPr>
                <w:rFonts w:eastAsia="Times New Roman" w:cs="Times New Roman"/>
              </w:rPr>
              <w:t>2 Medium Slices of Tomato</w:t>
            </w:r>
            <w:r w:rsidR="00161814">
              <w:rPr>
                <w:rFonts w:eastAsia="Times New Roman" w:cs="Times New Roman"/>
              </w:rPr>
              <w:t xml:space="preserve"> </w:t>
            </w:r>
          </w:p>
          <w:p w14:paraId="6B609C69" w14:textId="745D6BCA" w:rsidR="00B425B9" w:rsidRDefault="00B425B9" w:rsidP="0040577F">
            <w:pPr>
              <w:pStyle w:val="ListParagraph"/>
              <w:rPr>
                <w:rFonts w:eastAsia="Times New Roman" w:cs="Times New Roman"/>
              </w:rPr>
            </w:pPr>
            <w:r>
              <w:rPr>
                <w:rFonts w:eastAsia="Times New Roman" w:cs="Times New Roman"/>
              </w:rPr>
              <w:lastRenderedPageBreak/>
              <w:t xml:space="preserve">8 Harvest Wheat Crackers </w:t>
            </w:r>
          </w:p>
          <w:p w14:paraId="5C85FC56" w14:textId="63F098E4" w:rsidR="0040577F" w:rsidRPr="0040577F" w:rsidRDefault="0040577F" w:rsidP="0040577F">
            <w:pPr>
              <w:rPr>
                <w:rFonts w:eastAsia="Times New Roman" w:cs="Times New Roman"/>
              </w:rPr>
            </w:pPr>
            <w:r>
              <w:rPr>
                <w:rFonts w:eastAsia="Times New Roman" w:cs="Times New Roman"/>
              </w:rPr>
              <w:t>1 cup of water</w:t>
            </w:r>
          </w:p>
        </w:tc>
        <w:tc>
          <w:tcPr>
            <w:tcW w:w="2952" w:type="dxa"/>
          </w:tcPr>
          <w:p w14:paraId="33B5122E" w14:textId="77777777" w:rsidR="008D2F59" w:rsidRDefault="008D2F59" w:rsidP="00672A05">
            <w:pPr>
              <w:rPr>
                <w:rFonts w:eastAsia="Times New Roman" w:cs="Times New Roman"/>
              </w:rPr>
            </w:pPr>
          </w:p>
          <w:p w14:paraId="13EA39FC" w14:textId="77777777" w:rsidR="00161814" w:rsidRDefault="00161814" w:rsidP="00672A05">
            <w:pPr>
              <w:rPr>
                <w:rFonts w:eastAsia="Times New Roman" w:cs="Times New Roman"/>
              </w:rPr>
            </w:pPr>
            <w:r>
              <w:rPr>
                <w:rFonts w:eastAsia="Times New Roman" w:cs="Times New Roman"/>
              </w:rPr>
              <w:t>138</w:t>
            </w:r>
          </w:p>
          <w:p w14:paraId="1BBF2EF3" w14:textId="77777777" w:rsidR="00161814" w:rsidRDefault="00161814" w:rsidP="00672A05">
            <w:pPr>
              <w:rPr>
                <w:rFonts w:eastAsia="Times New Roman" w:cs="Times New Roman"/>
              </w:rPr>
            </w:pPr>
          </w:p>
          <w:p w14:paraId="6B544FE8" w14:textId="77777777" w:rsidR="00161814" w:rsidRDefault="00161814" w:rsidP="00672A05">
            <w:pPr>
              <w:rPr>
                <w:rFonts w:eastAsia="Times New Roman" w:cs="Times New Roman"/>
              </w:rPr>
            </w:pPr>
            <w:r>
              <w:rPr>
                <w:rFonts w:eastAsia="Times New Roman" w:cs="Times New Roman"/>
              </w:rPr>
              <w:t>27</w:t>
            </w:r>
          </w:p>
          <w:p w14:paraId="6AC88411" w14:textId="77777777" w:rsidR="00161814" w:rsidRDefault="00161814" w:rsidP="00672A05">
            <w:pPr>
              <w:rPr>
                <w:rFonts w:eastAsia="Times New Roman" w:cs="Times New Roman"/>
              </w:rPr>
            </w:pPr>
            <w:r>
              <w:rPr>
                <w:rFonts w:eastAsia="Times New Roman" w:cs="Times New Roman"/>
              </w:rPr>
              <w:t xml:space="preserve">87 </w:t>
            </w:r>
          </w:p>
          <w:p w14:paraId="21C93618" w14:textId="77777777" w:rsidR="00161814" w:rsidRDefault="00161814" w:rsidP="00672A05">
            <w:pPr>
              <w:rPr>
                <w:rFonts w:eastAsia="Times New Roman" w:cs="Times New Roman"/>
              </w:rPr>
            </w:pPr>
            <w:r>
              <w:rPr>
                <w:rFonts w:eastAsia="Times New Roman" w:cs="Times New Roman"/>
              </w:rPr>
              <w:t xml:space="preserve">49 </w:t>
            </w:r>
          </w:p>
          <w:p w14:paraId="3F2CE998" w14:textId="77777777" w:rsidR="0040577F" w:rsidRDefault="0040577F" w:rsidP="00672A05">
            <w:pPr>
              <w:rPr>
                <w:rFonts w:eastAsia="Times New Roman" w:cs="Times New Roman"/>
              </w:rPr>
            </w:pPr>
          </w:p>
          <w:p w14:paraId="29747901" w14:textId="77777777" w:rsidR="0040577F" w:rsidRDefault="0040577F" w:rsidP="00672A05">
            <w:pPr>
              <w:rPr>
                <w:rFonts w:eastAsia="Times New Roman" w:cs="Times New Roman"/>
              </w:rPr>
            </w:pPr>
            <w:r>
              <w:rPr>
                <w:rFonts w:eastAsia="Times New Roman" w:cs="Times New Roman"/>
              </w:rPr>
              <w:t xml:space="preserve">5 </w:t>
            </w:r>
          </w:p>
          <w:p w14:paraId="202659BE" w14:textId="77777777" w:rsidR="0040577F" w:rsidRDefault="0040577F" w:rsidP="00672A05">
            <w:pPr>
              <w:rPr>
                <w:rFonts w:eastAsia="Times New Roman" w:cs="Times New Roman"/>
              </w:rPr>
            </w:pPr>
            <w:r>
              <w:rPr>
                <w:rFonts w:eastAsia="Times New Roman" w:cs="Times New Roman"/>
              </w:rPr>
              <w:t>7</w:t>
            </w:r>
          </w:p>
          <w:p w14:paraId="7A4D8B9C" w14:textId="77777777" w:rsidR="0040577F" w:rsidRDefault="0040577F" w:rsidP="00672A05">
            <w:pPr>
              <w:rPr>
                <w:rFonts w:eastAsia="Times New Roman" w:cs="Times New Roman"/>
              </w:rPr>
            </w:pPr>
          </w:p>
          <w:p w14:paraId="114616AC" w14:textId="77777777" w:rsidR="00B425B9" w:rsidRDefault="00B425B9" w:rsidP="00672A05">
            <w:pPr>
              <w:rPr>
                <w:rFonts w:eastAsia="Times New Roman" w:cs="Times New Roman"/>
              </w:rPr>
            </w:pPr>
            <w:r>
              <w:rPr>
                <w:rFonts w:eastAsia="Times New Roman" w:cs="Times New Roman"/>
              </w:rPr>
              <w:lastRenderedPageBreak/>
              <w:t>109</w:t>
            </w:r>
          </w:p>
          <w:p w14:paraId="67ABBB6C" w14:textId="77777777" w:rsidR="00B425B9" w:rsidRDefault="00B425B9" w:rsidP="00672A05">
            <w:pPr>
              <w:rPr>
                <w:rFonts w:eastAsia="Times New Roman" w:cs="Times New Roman"/>
              </w:rPr>
            </w:pPr>
          </w:p>
          <w:p w14:paraId="1B2E61E3" w14:textId="424218AB" w:rsidR="0040577F" w:rsidRDefault="00B425B9" w:rsidP="00672A05">
            <w:pPr>
              <w:rPr>
                <w:rFonts w:eastAsia="Times New Roman" w:cs="Times New Roman"/>
              </w:rPr>
            </w:pPr>
            <w:r>
              <w:rPr>
                <w:rFonts w:eastAsia="Times New Roman" w:cs="Times New Roman"/>
              </w:rPr>
              <w:t>0</w:t>
            </w:r>
            <w:r w:rsidR="0040577F">
              <w:rPr>
                <w:rFonts w:eastAsia="Times New Roman" w:cs="Times New Roman"/>
              </w:rPr>
              <w:t xml:space="preserve"> </w:t>
            </w:r>
          </w:p>
        </w:tc>
      </w:tr>
      <w:tr w:rsidR="008D2F59" w14:paraId="225F8B7B" w14:textId="77777777" w:rsidTr="008D2F59">
        <w:tc>
          <w:tcPr>
            <w:tcW w:w="2952" w:type="dxa"/>
          </w:tcPr>
          <w:p w14:paraId="5DD6592C" w14:textId="48E0806D" w:rsidR="008D2F59" w:rsidRDefault="008D2F59" w:rsidP="00672A05">
            <w:pPr>
              <w:rPr>
                <w:rFonts w:eastAsia="Times New Roman" w:cs="Times New Roman"/>
              </w:rPr>
            </w:pPr>
            <w:r>
              <w:rPr>
                <w:rFonts w:eastAsia="Times New Roman" w:cs="Times New Roman"/>
              </w:rPr>
              <w:lastRenderedPageBreak/>
              <w:t>Snack</w:t>
            </w:r>
          </w:p>
        </w:tc>
        <w:tc>
          <w:tcPr>
            <w:tcW w:w="2952" w:type="dxa"/>
          </w:tcPr>
          <w:p w14:paraId="179F24CA" w14:textId="77777777" w:rsidR="0040577F" w:rsidRDefault="0040577F" w:rsidP="00672A05">
            <w:pPr>
              <w:rPr>
                <w:rFonts w:eastAsia="Times New Roman" w:cs="Times New Roman"/>
              </w:rPr>
            </w:pPr>
            <w:r>
              <w:rPr>
                <w:rFonts w:eastAsia="Times New Roman" w:cs="Times New Roman"/>
              </w:rPr>
              <w:t>1 cup of water</w:t>
            </w:r>
          </w:p>
          <w:p w14:paraId="6F9DD5AF" w14:textId="77777777" w:rsidR="0040577F" w:rsidRDefault="0040577F" w:rsidP="00672A05">
            <w:pPr>
              <w:rPr>
                <w:rFonts w:eastAsia="Times New Roman" w:cs="Times New Roman"/>
              </w:rPr>
            </w:pPr>
            <w:r>
              <w:rPr>
                <w:rFonts w:eastAsia="Times New Roman" w:cs="Times New Roman"/>
              </w:rPr>
              <w:t xml:space="preserve">1 medium apple </w:t>
            </w:r>
          </w:p>
          <w:p w14:paraId="0327C421" w14:textId="310A2D0A" w:rsidR="00DF2195" w:rsidRDefault="00DF2195" w:rsidP="00672A05">
            <w:pPr>
              <w:rPr>
                <w:rFonts w:eastAsia="Times New Roman" w:cs="Times New Roman"/>
              </w:rPr>
            </w:pPr>
            <w:r>
              <w:rPr>
                <w:rFonts w:eastAsia="Times New Roman" w:cs="Times New Roman"/>
              </w:rPr>
              <w:t>½ ounce of almonds</w:t>
            </w:r>
          </w:p>
        </w:tc>
        <w:tc>
          <w:tcPr>
            <w:tcW w:w="2952" w:type="dxa"/>
          </w:tcPr>
          <w:p w14:paraId="40CD9DD6" w14:textId="77777777" w:rsidR="008D2F59" w:rsidRDefault="0040577F" w:rsidP="00672A05">
            <w:pPr>
              <w:rPr>
                <w:rFonts w:eastAsia="Times New Roman" w:cs="Times New Roman"/>
              </w:rPr>
            </w:pPr>
            <w:r>
              <w:rPr>
                <w:rFonts w:eastAsia="Times New Roman" w:cs="Times New Roman"/>
              </w:rPr>
              <w:t xml:space="preserve">0 </w:t>
            </w:r>
          </w:p>
          <w:p w14:paraId="6E6E9579" w14:textId="77777777" w:rsidR="0040577F" w:rsidRDefault="0040577F" w:rsidP="00672A05">
            <w:pPr>
              <w:rPr>
                <w:rFonts w:eastAsia="Times New Roman" w:cs="Times New Roman"/>
              </w:rPr>
            </w:pPr>
            <w:r>
              <w:rPr>
                <w:rFonts w:eastAsia="Times New Roman" w:cs="Times New Roman"/>
              </w:rPr>
              <w:t xml:space="preserve">72 </w:t>
            </w:r>
          </w:p>
          <w:p w14:paraId="279BE2FB" w14:textId="23692FAE" w:rsidR="00DF2195" w:rsidRDefault="00DF2195" w:rsidP="00672A05">
            <w:pPr>
              <w:rPr>
                <w:rFonts w:eastAsia="Times New Roman" w:cs="Times New Roman"/>
              </w:rPr>
            </w:pPr>
            <w:r>
              <w:rPr>
                <w:rFonts w:eastAsia="Times New Roman" w:cs="Times New Roman"/>
              </w:rPr>
              <w:t>85</w:t>
            </w:r>
          </w:p>
        </w:tc>
      </w:tr>
      <w:tr w:rsidR="008D2F59" w14:paraId="61790B8A" w14:textId="77777777" w:rsidTr="0040577F">
        <w:trPr>
          <w:trHeight w:val="314"/>
        </w:trPr>
        <w:tc>
          <w:tcPr>
            <w:tcW w:w="2952" w:type="dxa"/>
          </w:tcPr>
          <w:p w14:paraId="4676C56D" w14:textId="5182F633" w:rsidR="008D2F59" w:rsidRDefault="008D2F59" w:rsidP="00672A05">
            <w:pPr>
              <w:rPr>
                <w:rFonts w:eastAsia="Times New Roman" w:cs="Times New Roman"/>
              </w:rPr>
            </w:pPr>
            <w:r>
              <w:rPr>
                <w:rFonts w:eastAsia="Times New Roman" w:cs="Times New Roman"/>
              </w:rPr>
              <w:t>Dinner</w:t>
            </w:r>
          </w:p>
        </w:tc>
        <w:tc>
          <w:tcPr>
            <w:tcW w:w="2952" w:type="dxa"/>
          </w:tcPr>
          <w:p w14:paraId="740F280F" w14:textId="77777777" w:rsidR="008D2F59" w:rsidRDefault="0040577F" w:rsidP="00672A05">
            <w:pPr>
              <w:rPr>
                <w:rFonts w:eastAsia="Times New Roman" w:cs="Times New Roman"/>
              </w:rPr>
            </w:pPr>
            <w:r>
              <w:rPr>
                <w:rFonts w:eastAsia="Times New Roman" w:cs="Times New Roman"/>
              </w:rPr>
              <w:t>1 cup of 1% milk</w:t>
            </w:r>
          </w:p>
          <w:p w14:paraId="2CAB10BB" w14:textId="77777777" w:rsidR="0040577F" w:rsidRDefault="0040577F" w:rsidP="00672A05">
            <w:pPr>
              <w:rPr>
                <w:rFonts w:eastAsia="Times New Roman" w:cs="Times New Roman"/>
              </w:rPr>
            </w:pPr>
            <w:r>
              <w:rPr>
                <w:rFonts w:eastAsia="Times New Roman" w:cs="Times New Roman"/>
              </w:rPr>
              <w:t>3 ounces of baked chicken</w:t>
            </w:r>
          </w:p>
          <w:p w14:paraId="632730AB" w14:textId="7CAA42F2" w:rsidR="0040577F" w:rsidRDefault="00834102" w:rsidP="00672A05">
            <w:pPr>
              <w:rPr>
                <w:rFonts w:eastAsia="Times New Roman" w:cs="Times New Roman"/>
              </w:rPr>
            </w:pPr>
            <w:r>
              <w:rPr>
                <w:rFonts w:eastAsia="Times New Roman" w:cs="Times New Roman"/>
              </w:rPr>
              <w:t xml:space="preserve">1 cup of broccoli </w:t>
            </w:r>
          </w:p>
          <w:p w14:paraId="7A43EC48" w14:textId="77777777" w:rsidR="0040577F" w:rsidRDefault="0040577F" w:rsidP="00672A05">
            <w:pPr>
              <w:rPr>
                <w:rFonts w:eastAsia="Times New Roman" w:cs="Times New Roman"/>
              </w:rPr>
            </w:pPr>
            <w:r>
              <w:rPr>
                <w:rFonts w:eastAsia="Times New Roman" w:cs="Times New Roman"/>
              </w:rPr>
              <w:t>1 cup garden salad</w:t>
            </w:r>
          </w:p>
          <w:p w14:paraId="087284D0" w14:textId="3A1EC8D7" w:rsidR="00DF2195" w:rsidRDefault="00834102" w:rsidP="00672A05">
            <w:pPr>
              <w:rPr>
                <w:rFonts w:eastAsia="Times New Roman" w:cs="Times New Roman"/>
              </w:rPr>
            </w:pPr>
            <w:r>
              <w:rPr>
                <w:rFonts w:eastAsia="Times New Roman" w:cs="Times New Roman"/>
              </w:rPr>
              <w:t xml:space="preserve">1 tablespoon </w:t>
            </w:r>
            <w:r w:rsidR="00D52CE1">
              <w:rPr>
                <w:rFonts w:eastAsia="Times New Roman" w:cs="Times New Roman"/>
              </w:rPr>
              <w:t xml:space="preserve">Italian </w:t>
            </w:r>
            <w:r>
              <w:rPr>
                <w:rFonts w:eastAsia="Times New Roman" w:cs="Times New Roman"/>
              </w:rPr>
              <w:t xml:space="preserve">salad </w:t>
            </w:r>
            <w:r w:rsidR="00DF2195">
              <w:rPr>
                <w:rFonts w:eastAsia="Times New Roman" w:cs="Times New Roman"/>
              </w:rPr>
              <w:t>dressing</w:t>
            </w:r>
          </w:p>
          <w:p w14:paraId="5580B4F9" w14:textId="5515D9C3" w:rsidR="00DF2195" w:rsidRDefault="00DF2195" w:rsidP="00672A05">
            <w:pPr>
              <w:rPr>
                <w:rFonts w:eastAsia="Times New Roman" w:cs="Times New Roman"/>
              </w:rPr>
            </w:pPr>
            <w:r>
              <w:rPr>
                <w:rFonts w:eastAsia="Times New Roman" w:cs="Times New Roman"/>
              </w:rPr>
              <w:t xml:space="preserve">½ cup brown rice </w:t>
            </w:r>
          </w:p>
        </w:tc>
        <w:tc>
          <w:tcPr>
            <w:tcW w:w="2952" w:type="dxa"/>
          </w:tcPr>
          <w:p w14:paraId="5C301B23" w14:textId="77777777" w:rsidR="008D2F59" w:rsidRDefault="0040577F" w:rsidP="00672A05">
            <w:pPr>
              <w:rPr>
                <w:rFonts w:eastAsia="Times New Roman" w:cs="Times New Roman"/>
              </w:rPr>
            </w:pPr>
            <w:r>
              <w:rPr>
                <w:rFonts w:eastAsia="Times New Roman" w:cs="Times New Roman"/>
              </w:rPr>
              <w:t>102</w:t>
            </w:r>
          </w:p>
          <w:p w14:paraId="6747FD71" w14:textId="77777777" w:rsidR="0040577F" w:rsidRDefault="0040577F" w:rsidP="00672A05">
            <w:pPr>
              <w:rPr>
                <w:rFonts w:eastAsia="Times New Roman" w:cs="Times New Roman"/>
              </w:rPr>
            </w:pPr>
            <w:r>
              <w:rPr>
                <w:rFonts w:eastAsia="Times New Roman" w:cs="Times New Roman"/>
              </w:rPr>
              <w:t>138</w:t>
            </w:r>
          </w:p>
          <w:p w14:paraId="486CFBFC" w14:textId="77777777" w:rsidR="0040577F" w:rsidRDefault="0040577F" w:rsidP="00672A05">
            <w:pPr>
              <w:rPr>
                <w:rFonts w:eastAsia="Times New Roman" w:cs="Times New Roman"/>
              </w:rPr>
            </w:pPr>
            <w:r>
              <w:rPr>
                <w:rFonts w:eastAsia="Times New Roman" w:cs="Times New Roman"/>
              </w:rPr>
              <w:t>55</w:t>
            </w:r>
          </w:p>
          <w:p w14:paraId="2FB9324C" w14:textId="77777777" w:rsidR="0040577F" w:rsidRDefault="0040577F" w:rsidP="00672A05">
            <w:pPr>
              <w:rPr>
                <w:rFonts w:eastAsia="Times New Roman" w:cs="Times New Roman"/>
              </w:rPr>
            </w:pPr>
            <w:r>
              <w:rPr>
                <w:rFonts w:eastAsia="Times New Roman" w:cs="Times New Roman"/>
              </w:rPr>
              <w:t xml:space="preserve">13 </w:t>
            </w:r>
          </w:p>
          <w:p w14:paraId="424FF4DE" w14:textId="77777777" w:rsidR="00DF2195" w:rsidRDefault="00DF2195" w:rsidP="00672A05">
            <w:pPr>
              <w:rPr>
                <w:rFonts w:eastAsia="Times New Roman" w:cs="Times New Roman"/>
              </w:rPr>
            </w:pPr>
            <w:r>
              <w:rPr>
                <w:rFonts w:eastAsia="Times New Roman" w:cs="Times New Roman"/>
              </w:rPr>
              <w:t>43</w:t>
            </w:r>
          </w:p>
          <w:p w14:paraId="1071B920" w14:textId="77777777" w:rsidR="00DF2195" w:rsidRDefault="00DF2195" w:rsidP="00672A05">
            <w:pPr>
              <w:rPr>
                <w:rFonts w:eastAsia="Times New Roman" w:cs="Times New Roman"/>
              </w:rPr>
            </w:pPr>
          </w:p>
          <w:p w14:paraId="45AB8E25" w14:textId="75D7B73F" w:rsidR="00DF2195" w:rsidRDefault="00DF2195" w:rsidP="00672A05">
            <w:pPr>
              <w:rPr>
                <w:rFonts w:eastAsia="Times New Roman" w:cs="Times New Roman"/>
              </w:rPr>
            </w:pPr>
            <w:r>
              <w:rPr>
                <w:rFonts w:eastAsia="Times New Roman" w:cs="Times New Roman"/>
              </w:rPr>
              <w:t>107</w:t>
            </w:r>
          </w:p>
        </w:tc>
      </w:tr>
      <w:tr w:rsidR="008D2F59" w14:paraId="4C8FBB4B" w14:textId="77777777" w:rsidTr="002113DA">
        <w:trPr>
          <w:trHeight w:val="584"/>
        </w:trPr>
        <w:tc>
          <w:tcPr>
            <w:tcW w:w="2952" w:type="dxa"/>
          </w:tcPr>
          <w:p w14:paraId="7BBC8EC3" w14:textId="210086DF" w:rsidR="008D2F59" w:rsidRDefault="008D2F59" w:rsidP="00672A05">
            <w:pPr>
              <w:rPr>
                <w:rFonts w:eastAsia="Times New Roman" w:cs="Times New Roman"/>
              </w:rPr>
            </w:pPr>
            <w:r>
              <w:rPr>
                <w:rFonts w:eastAsia="Times New Roman" w:cs="Times New Roman"/>
              </w:rPr>
              <w:t>Snack</w:t>
            </w:r>
          </w:p>
        </w:tc>
        <w:tc>
          <w:tcPr>
            <w:tcW w:w="2952" w:type="dxa"/>
          </w:tcPr>
          <w:p w14:paraId="649FEA3D" w14:textId="7DC4B9B8" w:rsidR="00834102" w:rsidRDefault="00CD29A9" w:rsidP="00672A05">
            <w:pPr>
              <w:rPr>
                <w:rFonts w:eastAsia="Times New Roman" w:cs="Times New Roman"/>
              </w:rPr>
            </w:pPr>
            <w:r>
              <w:rPr>
                <w:rFonts w:eastAsia="Times New Roman" w:cs="Times New Roman"/>
              </w:rPr>
              <w:t xml:space="preserve">3 </w:t>
            </w:r>
            <w:proofErr w:type="spellStart"/>
            <w:r>
              <w:rPr>
                <w:rFonts w:eastAsia="Times New Roman" w:cs="Times New Roman"/>
              </w:rPr>
              <w:t>Tbs</w:t>
            </w:r>
            <w:r w:rsidR="002113DA">
              <w:rPr>
                <w:rFonts w:eastAsia="Times New Roman" w:cs="Times New Roman"/>
              </w:rPr>
              <w:t>p</w:t>
            </w:r>
            <w:proofErr w:type="spellEnd"/>
            <w:r>
              <w:rPr>
                <w:rFonts w:eastAsia="Times New Roman" w:cs="Times New Roman"/>
              </w:rPr>
              <w:t xml:space="preserve"> </w:t>
            </w:r>
            <w:r w:rsidR="002113DA">
              <w:rPr>
                <w:rFonts w:eastAsia="Times New Roman" w:cs="Times New Roman"/>
              </w:rPr>
              <w:t>Trail mix</w:t>
            </w:r>
          </w:p>
          <w:p w14:paraId="0BBDC2AF" w14:textId="5E7061C3" w:rsidR="00834102" w:rsidRDefault="00834102" w:rsidP="00672A05">
            <w:pPr>
              <w:rPr>
                <w:rFonts w:eastAsia="Times New Roman" w:cs="Times New Roman"/>
              </w:rPr>
            </w:pPr>
            <w:r>
              <w:rPr>
                <w:rFonts w:eastAsia="Times New Roman" w:cs="Times New Roman"/>
              </w:rPr>
              <w:t xml:space="preserve">8 Baby carrots </w:t>
            </w:r>
          </w:p>
        </w:tc>
        <w:tc>
          <w:tcPr>
            <w:tcW w:w="2952" w:type="dxa"/>
          </w:tcPr>
          <w:p w14:paraId="18636D6E" w14:textId="77777777" w:rsidR="008D2F59" w:rsidRDefault="00834102" w:rsidP="00672A05">
            <w:pPr>
              <w:rPr>
                <w:rFonts w:eastAsia="Times New Roman" w:cs="Times New Roman"/>
              </w:rPr>
            </w:pPr>
            <w:r>
              <w:rPr>
                <w:rFonts w:eastAsia="Times New Roman" w:cs="Times New Roman"/>
              </w:rPr>
              <w:t xml:space="preserve">137 </w:t>
            </w:r>
          </w:p>
          <w:p w14:paraId="09E26029" w14:textId="3969C48B" w:rsidR="00834102" w:rsidRDefault="00834102" w:rsidP="00672A05">
            <w:pPr>
              <w:rPr>
                <w:rFonts w:eastAsia="Times New Roman" w:cs="Times New Roman"/>
              </w:rPr>
            </w:pPr>
            <w:r>
              <w:rPr>
                <w:rFonts w:eastAsia="Times New Roman" w:cs="Times New Roman"/>
              </w:rPr>
              <w:t xml:space="preserve">33 </w:t>
            </w:r>
          </w:p>
        </w:tc>
      </w:tr>
      <w:tr w:rsidR="008D2F59" w14:paraId="3D8135FA" w14:textId="77777777" w:rsidTr="00834102">
        <w:trPr>
          <w:trHeight w:val="251"/>
        </w:trPr>
        <w:tc>
          <w:tcPr>
            <w:tcW w:w="2952" w:type="dxa"/>
          </w:tcPr>
          <w:p w14:paraId="413EA5C9" w14:textId="2C42E4B1" w:rsidR="008D2F59" w:rsidRDefault="008D2F59" w:rsidP="005E3D71">
            <w:pPr>
              <w:rPr>
                <w:rFonts w:eastAsia="Times New Roman" w:cs="Times New Roman"/>
              </w:rPr>
            </w:pPr>
            <w:r>
              <w:rPr>
                <w:rFonts w:eastAsia="Times New Roman" w:cs="Times New Roman"/>
              </w:rPr>
              <w:t xml:space="preserve">Total </w:t>
            </w:r>
          </w:p>
        </w:tc>
        <w:tc>
          <w:tcPr>
            <w:tcW w:w="2952" w:type="dxa"/>
          </w:tcPr>
          <w:p w14:paraId="1B6AF95F" w14:textId="77777777" w:rsidR="008D2F59" w:rsidRDefault="008D2F59" w:rsidP="005E3D71">
            <w:pPr>
              <w:rPr>
                <w:rFonts w:eastAsia="Times New Roman" w:cs="Times New Roman"/>
              </w:rPr>
            </w:pPr>
          </w:p>
        </w:tc>
        <w:tc>
          <w:tcPr>
            <w:tcW w:w="2952" w:type="dxa"/>
          </w:tcPr>
          <w:p w14:paraId="71ED73D2" w14:textId="5A2D70B9" w:rsidR="008D2F59" w:rsidRDefault="00834102" w:rsidP="005E3D71">
            <w:pPr>
              <w:rPr>
                <w:rFonts w:eastAsia="Times New Roman" w:cs="Times New Roman"/>
              </w:rPr>
            </w:pPr>
            <w:r>
              <w:rPr>
                <w:rFonts w:eastAsia="Times New Roman" w:cs="Times New Roman"/>
              </w:rPr>
              <w:t>1</w:t>
            </w:r>
            <w:r w:rsidR="00B425B9">
              <w:rPr>
                <w:rFonts w:eastAsia="Times New Roman" w:cs="Times New Roman"/>
              </w:rPr>
              <w:t>620</w:t>
            </w:r>
          </w:p>
        </w:tc>
      </w:tr>
    </w:tbl>
    <w:p w14:paraId="41D7654E" w14:textId="77777777" w:rsidR="00644063" w:rsidRDefault="00644063" w:rsidP="00672A05">
      <w:pPr>
        <w:rPr>
          <w:rFonts w:eastAsia="Times New Roman" w:cs="Times New Roman"/>
        </w:rPr>
      </w:pPr>
    </w:p>
    <w:p w14:paraId="25A88FC9" w14:textId="77777777" w:rsidR="008D2F59" w:rsidRDefault="008D2F59" w:rsidP="00672A05">
      <w:pPr>
        <w:rPr>
          <w:rFonts w:eastAsia="Times New Roman" w:cs="Times New Roman"/>
        </w:rPr>
      </w:pPr>
    </w:p>
    <w:p w14:paraId="369EAD8D" w14:textId="77777777" w:rsidR="00BB4385" w:rsidRPr="00BB4385" w:rsidRDefault="00BB4385" w:rsidP="00672A05">
      <w:pPr>
        <w:rPr>
          <w:rFonts w:eastAsia="Times New Roman" w:cs="Times New Roman"/>
        </w:rPr>
      </w:pPr>
    </w:p>
    <w:p w14:paraId="7F562A03" w14:textId="3A23E6A4" w:rsidR="00672A05" w:rsidRDefault="00672A05" w:rsidP="00672A05">
      <w:pPr>
        <w:rPr>
          <w:rFonts w:eastAsia="Times New Roman" w:cs="Times New Roman"/>
          <w:i/>
        </w:rPr>
      </w:pPr>
      <w:r w:rsidRPr="000924C4">
        <w:rPr>
          <w:rFonts w:eastAsia="Times New Roman" w:cs="Times New Roman"/>
          <w:i/>
        </w:rPr>
        <w:t>12. No</w:t>
      </w:r>
      <w:r w:rsidR="009A1D61" w:rsidRPr="000924C4">
        <w:rPr>
          <w:rFonts w:eastAsia="Times New Roman" w:cs="Times New Roman"/>
          <w:i/>
        </w:rPr>
        <w:t>w</w:t>
      </w:r>
      <w:r w:rsidRPr="000924C4">
        <w:rPr>
          <w:rFonts w:eastAsia="Times New Roman" w:cs="Times New Roman"/>
          <w:i/>
        </w:rPr>
        <w:t xml:space="preserve"> enter and assess the 1-day menu plan for Missy using the </w:t>
      </w:r>
      <w:proofErr w:type="spellStart"/>
      <w:r w:rsidRPr="000924C4">
        <w:rPr>
          <w:rFonts w:eastAsia="Times New Roman" w:cs="Times New Roman"/>
          <w:i/>
        </w:rPr>
        <w:t>MyPlate</w:t>
      </w:r>
      <w:proofErr w:type="spellEnd"/>
      <w:r w:rsidRPr="000924C4">
        <w:rPr>
          <w:rFonts w:eastAsia="Times New Roman" w:cs="Times New Roman"/>
          <w:i/>
        </w:rPr>
        <w:t xml:space="preserve"> tracker. Does your menu meet macro- and micro nutrient recommendations for Missy?</w:t>
      </w:r>
    </w:p>
    <w:p w14:paraId="66E91C46" w14:textId="77777777" w:rsidR="00FB0724" w:rsidRPr="00FB0724" w:rsidRDefault="00FB0724" w:rsidP="00672A05">
      <w:pPr>
        <w:rPr>
          <w:rFonts w:eastAsia="Times New Roman" w:cs="Times New Roman"/>
        </w:rPr>
      </w:pPr>
    </w:p>
    <w:tbl>
      <w:tblPr>
        <w:tblStyle w:val="TableGrid"/>
        <w:tblW w:w="0" w:type="auto"/>
        <w:tblLook w:val="04A0" w:firstRow="1" w:lastRow="0" w:firstColumn="1" w:lastColumn="0" w:noHBand="0" w:noVBand="1"/>
      </w:tblPr>
      <w:tblGrid>
        <w:gridCol w:w="4428"/>
        <w:gridCol w:w="4428"/>
      </w:tblGrid>
      <w:tr w:rsidR="00834102" w14:paraId="3AC91CDB" w14:textId="77777777" w:rsidTr="00834102">
        <w:tc>
          <w:tcPr>
            <w:tcW w:w="4428" w:type="dxa"/>
          </w:tcPr>
          <w:p w14:paraId="248ACB0D" w14:textId="2EB00F0E" w:rsidR="00834102" w:rsidRPr="00DD4FFD" w:rsidRDefault="00834102" w:rsidP="00644063">
            <w:pPr>
              <w:rPr>
                <w:rFonts w:eastAsia="Times New Roman" w:cs="Times New Roman"/>
                <w:b/>
              </w:rPr>
            </w:pPr>
            <w:r w:rsidRPr="00DD4FFD">
              <w:rPr>
                <w:rFonts w:eastAsia="Times New Roman" w:cs="Times New Roman"/>
                <w:b/>
              </w:rPr>
              <w:t xml:space="preserve">Macro- Nutrient </w:t>
            </w:r>
          </w:p>
        </w:tc>
        <w:tc>
          <w:tcPr>
            <w:tcW w:w="4428" w:type="dxa"/>
          </w:tcPr>
          <w:p w14:paraId="7B9C6B30" w14:textId="333E5FEF" w:rsidR="00834102" w:rsidRDefault="00834102" w:rsidP="00644063">
            <w:pPr>
              <w:rPr>
                <w:rFonts w:eastAsia="Times New Roman" w:cs="Times New Roman"/>
              </w:rPr>
            </w:pPr>
            <w:r>
              <w:rPr>
                <w:rFonts w:eastAsia="Times New Roman" w:cs="Times New Roman"/>
              </w:rPr>
              <w:t xml:space="preserve">Percent (%) Calories </w:t>
            </w:r>
          </w:p>
        </w:tc>
      </w:tr>
      <w:tr w:rsidR="00834102" w14:paraId="6E6A93A2" w14:textId="77777777" w:rsidTr="00834102">
        <w:tc>
          <w:tcPr>
            <w:tcW w:w="4428" w:type="dxa"/>
          </w:tcPr>
          <w:p w14:paraId="5064C052" w14:textId="7AF3111D" w:rsidR="00834102" w:rsidRDefault="00834102" w:rsidP="00644063">
            <w:pPr>
              <w:rPr>
                <w:rFonts w:eastAsia="Times New Roman" w:cs="Times New Roman"/>
              </w:rPr>
            </w:pPr>
            <w:r>
              <w:rPr>
                <w:rFonts w:eastAsia="Times New Roman" w:cs="Times New Roman"/>
              </w:rPr>
              <w:t>Carbohydrates</w:t>
            </w:r>
          </w:p>
        </w:tc>
        <w:tc>
          <w:tcPr>
            <w:tcW w:w="4428" w:type="dxa"/>
          </w:tcPr>
          <w:p w14:paraId="4432DD8F" w14:textId="67F5354A" w:rsidR="00834102" w:rsidRDefault="00B425B9" w:rsidP="00644063">
            <w:pPr>
              <w:rPr>
                <w:rFonts w:eastAsia="Times New Roman" w:cs="Times New Roman"/>
              </w:rPr>
            </w:pPr>
            <w:r>
              <w:rPr>
                <w:rFonts w:eastAsia="Times New Roman" w:cs="Times New Roman"/>
              </w:rPr>
              <w:t>57</w:t>
            </w:r>
            <w:r w:rsidR="00834102">
              <w:rPr>
                <w:rFonts w:eastAsia="Times New Roman" w:cs="Times New Roman"/>
              </w:rPr>
              <w:t>%</w:t>
            </w:r>
          </w:p>
        </w:tc>
      </w:tr>
      <w:tr w:rsidR="00834102" w14:paraId="0B31C741" w14:textId="77777777" w:rsidTr="00834102">
        <w:tc>
          <w:tcPr>
            <w:tcW w:w="4428" w:type="dxa"/>
          </w:tcPr>
          <w:p w14:paraId="09AEA225" w14:textId="59E475B4" w:rsidR="00834102" w:rsidRDefault="00834102" w:rsidP="00644063">
            <w:pPr>
              <w:rPr>
                <w:rFonts w:eastAsia="Times New Roman" w:cs="Times New Roman"/>
              </w:rPr>
            </w:pPr>
            <w:r>
              <w:rPr>
                <w:rFonts w:eastAsia="Times New Roman" w:cs="Times New Roman"/>
              </w:rPr>
              <w:t>Proteins</w:t>
            </w:r>
          </w:p>
        </w:tc>
        <w:tc>
          <w:tcPr>
            <w:tcW w:w="4428" w:type="dxa"/>
          </w:tcPr>
          <w:p w14:paraId="0B8F1553" w14:textId="24B4514E" w:rsidR="00834102" w:rsidRDefault="00B425B9" w:rsidP="00644063">
            <w:pPr>
              <w:rPr>
                <w:rFonts w:eastAsia="Times New Roman" w:cs="Times New Roman"/>
              </w:rPr>
            </w:pPr>
            <w:r>
              <w:rPr>
                <w:rFonts w:eastAsia="Times New Roman" w:cs="Times New Roman"/>
              </w:rPr>
              <w:t>23</w:t>
            </w:r>
            <w:r w:rsidR="00834102">
              <w:rPr>
                <w:rFonts w:eastAsia="Times New Roman" w:cs="Times New Roman"/>
              </w:rPr>
              <w:t>%</w:t>
            </w:r>
          </w:p>
        </w:tc>
      </w:tr>
      <w:tr w:rsidR="00834102" w14:paraId="7FE5D1D7" w14:textId="77777777" w:rsidTr="00834102">
        <w:tc>
          <w:tcPr>
            <w:tcW w:w="4428" w:type="dxa"/>
          </w:tcPr>
          <w:p w14:paraId="0FB5C1A3" w14:textId="2C845116" w:rsidR="00834102" w:rsidRDefault="00834102" w:rsidP="00644063">
            <w:pPr>
              <w:rPr>
                <w:rFonts w:eastAsia="Times New Roman" w:cs="Times New Roman"/>
              </w:rPr>
            </w:pPr>
            <w:r>
              <w:rPr>
                <w:rFonts w:eastAsia="Times New Roman" w:cs="Times New Roman"/>
              </w:rPr>
              <w:t>Fats</w:t>
            </w:r>
          </w:p>
        </w:tc>
        <w:tc>
          <w:tcPr>
            <w:tcW w:w="4428" w:type="dxa"/>
          </w:tcPr>
          <w:p w14:paraId="4AD24675" w14:textId="344D4A6E" w:rsidR="00834102" w:rsidRDefault="00B425B9" w:rsidP="00644063">
            <w:pPr>
              <w:rPr>
                <w:rFonts w:eastAsia="Times New Roman" w:cs="Times New Roman"/>
              </w:rPr>
            </w:pPr>
            <w:r>
              <w:rPr>
                <w:rFonts w:eastAsia="Times New Roman" w:cs="Times New Roman"/>
              </w:rPr>
              <w:t>23</w:t>
            </w:r>
            <w:r w:rsidR="00834102">
              <w:rPr>
                <w:rFonts w:eastAsia="Times New Roman" w:cs="Times New Roman"/>
              </w:rPr>
              <w:t xml:space="preserve">% </w:t>
            </w:r>
          </w:p>
        </w:tc>
      </w:tr>
    </w:tbl>
    <w:p w14:paraId="0074C113" w14:textId="5BC1006B" w:rsidR="00BB4385" w:rsidRDefault="00B425B9" w:rsidP="00644063">
      <w:pPr>
        <w:rPr>
          <w:rFonts w:eastAsia="Times New Roman" w:cs="Times New Roman"/>
        </w:rPr>
      </w:pPr>
      <w:r>
        <w:rPr>
          <w:rFonts w:eastAsia="Times New Roman" w:cs="Times New Roman"/>
        </w:rPr>
        <w:t>The normal distribution of carbohydrates is about 50%, protein is about 20%, and fat is about 30%.  As stated, the carbohydrates are a little higher and the fats is a little lower.  I wanted to ensure Missy had a lot of smaller side dishes that she could snack on so this diet is not too much change compared her to her old one.  Also in Missy’s new diet, she does have low-fat products such a</w:t>
      </w:r>
      <w:r w:rsidR="002113DA">
        <w:rPr>
          <w:rFonts w:eastAsia="Times New Roman" w:cs="Times New Roman"/>
        </w:rPr>
        <w:t>s the milk, yogurt and cheese, b</w:t>
      </w:r>
      <w:r>
        <w:rPr>
          <w:rFonts w:eastAsia="Times New Roman" w:cs="Times New Roman"/>
        </w:rPr>
        <w:t>ut this could easily be changed. Since Missy was originally used to whole milk, she may not tolerate the low fat (1%) milk that was recommended</w:t>
      </w:r>
      <w:r w:rsidR="002113DA">
        <w:rPr>
          <w:rFonts w:eastAsia="Times New Roman" w:cs="Times New Roman"/>
        </w:rPr>
        <w:t>,</w:t>
      </w:r>
      <w:r>
        <w:rPr>
          <w:rFonts w:eastAsia="Times New Roman" w:cs="Times New Roman"/>
        </w:rPr>
        <w:t xml:space="preserve"> so 2% may </w:t>
      </w:r>
      <w:r w:rsidR="002113DA">
        <w:rPr>
          <w:rFonts w:eastAsia="Times New Roman" w:cs="Times New Roman"/>
        </w:rPr>
        <w:t xml:space="preserve">be a better option that </w:t>
      </w:r>
      <w:r>
        <w:rPr>
          <w:rFonts w:eastAsia="Times New Roman" w:cs="Times New Roman"/>
        </w:rPr>
        <w:t>she would tolerate</w:t>
      </w:r>
      <w:r w:rsidR="002113DA">
        <w:rPr>
          <w:rFonts w:eastAsia="Times New Roman" w:cs="Times New Roman"/>
        </w:rPr>
        <w:t>,</w:t>
      </w:r>
      <w:r>
        <w:rPr>
          <w:rFonts w:eastAsia="Times New Roman" w:cs="Times New Roman"/>
        </w:rPr>
        <w:t xml:space="preserve"> and week by week decrease this to skim milk. </w:t>
      </w:r>
      <w:r w:rsidR="00416C7B">
        <w:rPr>
          <w:rFonts w:eastAsia="Times New Roman" w:cs="Times New Roman"/>
        </w:rPr>
        <w:t xml:space="preserve">According to </w:t>
      </w:r>
      <w:proofErr w:type="spellStart"/>
      <w:r w:rsidR="00416C7B">
        <w:rPr>
          <w:rFonts w:eastAsia="Times New Roman" w:cs="Times New Roman"/>
        </w:rPr>
        <w:t>MyPlate</w:t>
      </w:r>
      <w:proofErr w:type="spellEnd"/>
      <w:r w:rsidR="00416C7B">
        <w:rPr>
          <w:rFonts w:eastAsia="Times New Roman" w:cs="Times New Roman"/>
        </w:rPr>
        <w:t xml:space="preserve"> Missy can have 2000 calories assuming she is participating in 60 minutes of physical activity a day.  Since currently Missy is not active she is on a 1600 calories diet.  Based on the 1-day menu that was planned this will meet all of her macronutrient needs.  </w:t>
      </w:r>
      <w:r>
        <w:rPr>
          <w:rFonts w:eastAsia="Times New Roman" w:cs="Times New Roman"/>
        </w:rPr>
        <w:t xml:space="preserve"> I think in general the distribution would meet her needs with sma</w:t>
      </w:r>
      <w:r w:rsidR="00416C7B">
        <w:rPr>
          <w:rFonts w:eastAsia="Times New Roman" w:cs="Times New Roman"/>
        </w:rPr>
        <w:t xml:space="preserve">ller portions and she still is consuming her recommended amount of calories. </w:t>
      </w:r>
    </w:p>
    <w:p w14:paraId="349FD41C" w14:textId="77777777" w:rsidR="00B425B9" w:rsidRDefault="00B425B9" w:rsidP="00644063">
      <w:pPr>
        <w:rPr>
          <w:rFonts w:eastAsia="Times New Roman" w:cs="Times New Roman"/>
        </w:rPr>
      </w:pPr>
    </w:p>
    <w:tbl>
      <w:tblPr>
        <w:tblStyle w:val="TableGrid"/>
        <w:tblW w:w="0" w:type="auto"/>
        <w:tblLook w:val="04A0" w:firstRow="1" w:lastRow="0" w:firstColumn="1" w:lastColumn="0" w:noHBand="0" w:noVBand="1"/>
      </w:tblPr>
      <w:tblGrid>
        <w:gridCol w:w="2214"/>
        <w:gridCol w:w="2214"/>
        <w:gridCol w:w="2214"/>
        <w:gridCol w:w="2214"/>
      </w:tblGrid>
      <w:tr w:rsidR="00416C7B" w14:paraId="0C688339" w14:textId="77777777" w:rsidTr="00416C7B">
        <w:tc>
          <w:tcPr>
            <w:tcW w:w="2214" w:type="dxa"/>
          </w:tcPr>
          <w:p w14:paraId="447FEEDD" w14:textId="6A222F5C" w:rsidR="00416C7B" w:rsidRDefault="00416C7B" w:rsidP="00644063">
            <w:pPr>
              <w:rPr>
                <w:rFonts w:eastAsia="Times New Roman" w:cs="Times New Roman"/>
              </w:rPr>
            </w:pPr>
            <w:r>
              <w:rPr>
                <w:rFonts w:eastAsia="Times New Roman" w:cs="Times New Roman"/>
              </w:rPr>
              <w:t>Nutrient</w:t>
            </w:r>
          </w:p>
        </w:tc>
        <w:tc>
          <w:tcPr>
            <w:tcW w:w="2214" w:type="dxa"/>
          </w:tcPr>
          <w:p w14:paraId="7AFB7A69" w14:textId="10316615" w:rsidR="00416C7B" w:rsidRDefault="00416C7B" w:rsidP="00644063">
            <w:pPr>
              <w:rPr>
                <w:rFonts w:eastAsia="Times New Roman" w:cs="Times New Roman"/>
              </w:rPr>
            </w:pPr>
            <w:r>
              <w:rPr>
                <w:rFonts w:eastAsia="Times New Roman" w:cs="Times New Roman"/>
              </w:rPr>
              <w:t>Target Range</w:t>
            </w:r>
          </w:p>
        </w:tc>
        <w:tc>
          <w:tcPr>
            <w:tcW w:w="2214" w:type="dxa"/>
          </w:tcPr>
          <w:p w14:paraId="1C93FE17" w14:textId="11989D62" w:rsidR="00416C7B" w:rsidRDefault="00416C7B" w:rsidP="00644063">
            <w:pPr>
              <w:rPr>
                <w:rFonts w:eastAsia="Times New Roman" w:cs="Times New Roman"/>
              </w:rPr>
            </w:pPr>
            <w:r>
              <w:rPr>
                <w:rFonts w:eastAsia="Times New Roman" w:cs="Times New Roman"/>
              </w:rPr>
              <w:t>Amount Consumed</w:t>
            </w:r>
          </w:p>
        </w:tc>
        <w:tc>
          <w:tcPr>
            <w:tcW w:w="2214" w:type="dxa"/>
          </w:tcPr>
          <w:p w14:paraId="74877A37" w14:textId="26DA83C2" w:rsidR="00416C7B" w:rsidRDefault="00416C7B" w:rsidP="00644063">
            <w:pPr>
              <w:rPr>
                <w:rFonts w:eastAsia="Times New Roman" w:cs="Times New Roman"/>
              </w:rPr>
            </w:pPr>
            <w:r>
              <w:rPr>
                <w:rFonts w:eastAsia="Times New Roman" w:cs="Times New Roman"/>
              </w:rPr>
              <w:t>Status</w:t>
            </w:r>
          </w:p>
        </w:tc>
      </w:tr>
      <w:tr w:rsidR="00416C7B" w14:paraId="33246C71" w14:textId="77777777" w:rsidTr="00416C7B">
        <w:tc>
          <w:tcPr>
            <w:tcW w:w="2214" w:type="dxa"/>
          </w:tcPr>
          <w:p w14:paraId="207EE346" w14:textId="27FD6413" w:rsidR="00416C7B" w:rsidRDefault="00416C7B" w:rsidP="00644063">
            <w:pPr>
              <w:rPr>
                <w:rFonts w:eastAsia="Times New Roman" w:cs="Times New Roman"/>
              </w:rPr>
            </w:pPr>
            <w:r>
              <w:rPr>
                <w:rFonts w:eastAsia="Times New Roman" w:cs="Times New Roman"/>
              </w:rPr>
              <w:t>Calcium</w:t>
            </w:r>
          </w:p>
        </w:tc>
        <w:tc>
          <w:tcPr>
            <w:tcW w:w="2214" w:type="dxa"/>
          </w:tcPr>
          <w:p w14:paraId="3EE1A56F" w14:textId="538FF810" w:rsidR="00416C7B" w:rsidRDefault="00416C7B" w:rsidP="00644063">
            <w:pPr>
              <w:rPr>
                <w:rFonts w:eastAsia="Times New Roman" w:cs="Times New Roman"/>
              </w:rPr>
            </w:pPr>
            <w:r>
              <w:rPr>
                <w:rFonts w:eastAsia="Times New Roman" w:cs="Times New Roman"/>
              </w:rPr>
              <w:t>&gt;1300 mg</w:t>
            </w:r>
          </w:p>
        </w:tc>
        <w:tc>
          <w:tcPr>
            <w:tcW w:w="2214" w:type="dxa"/>
          </w:tcPr>
          <w:p w14:paraId="71946538" w14:textId="552C6FA1" w:rsidR="00416C7B" w:rsidRDefault="00416C7B" w:rsidP="00644063">
            <w:pPr>
              <w:rPr>
                <w:rFonts w:eastAsia="Times New Roman" w:cs="Times New Roman"/>
              </w:rPr>
            </w:pPr>
            <w:r>
              <w:rPr>
                <w:rFonts w:eastAsia="Times New Roman" w:cs="Times New Roman"/>
              </w:rPr>
              <w:t>1515 mg</w:t>
            </w:r>
          </w:p>
        </w:tc>
        <w:tc>
          <w:tcPr>
            <w:tcW w:w="2214" w:type="dxa"/>
          </w:tcPr>
          <w:p w14:paraId="64FC03A3" w14:textId="24C349F5" w:rsidR="00416C7B" w:rsidRDefault="00416C7B" w:rsidP="00644063">
            <w:pPr>
              <w:rPr>
                <w:rFonts w:eastAsia="Times New Roman" w:cs="Times New Roman"/>
              </w:rPr>
            </w:pPr>
            <w:r>
              <w:rPr>
                <w:rFonts w:eastAsia="Times New Roman" w:cs="Times New Roman"/>
              </w:rPr>
              <w:t>Ok</w:t>
            </w:r>
          </w:p>
        </w:tc>
      </w:tr>
      <w:tr w:rsidR="00416C7B" w14:paraId="334F7E01" w14:textId="77777777" w:rsidTr="00416C7B">
        <w:tc>
          <w:tcPr>
            <w:tcW w:w="2214" w:type="dxa"/>
          </w:tcPr>
          <w:p w14:paraId="1760F7EE" w14:textId="72F90701" w:rsidR="00416C7B" w:rsidRDefault="00416C7B" w:rsidP="00644063">
            <w:pPr>
              <w:rPr>
                <w:rFonts w:eastAsia="Times New Roman" w:cs="Times New Roman"/>
              </w:rPr>
            </w:pPr>
            <w:r>
              <w:rPr>
                <w:rFonts w:eastAsia="Times New Roman" w:cs="Times New Roman"/>
              </w:rPr>
              <w:t xml:space="preserve">Potassium </w:t>
            </w:r>
          </w:p>
        </w:tc>
        <w:tc>
          <w:tcPr>
            <w:tcW w:w="2214" w:type="dxa"/>
          </w:tcPr>
          <w:p w14:paraId="7E1426DF" w14:textId="568EAABF" w:rsidR="00416C7B" w:rsidRDefault="00416C7B" w:rsidP="00644063">
            <w:pPr>
              <w:rPr>
                <w:rFonts w:eastAsia="Times New Roman" w:cs="Times New Roman"/>
              </w:rPr>
            </w:pPr>
            <w:r>
              <w:rPr>
                <w:rFonts w:eastAsia="Times New Roman" w:cs="Times New Roman"/>
              </w:rPr>
              <w:t>4500 mg</w:t>
            </w:r>
          </w:p>
        </w:tc>
        <w:tc>
          <w:tcPr>
            <w:tcW w:w="2214" w:type="dxa"/>
          </w:tcPr>
          <w:p w14:paraId="662428CD" w14:textId="3A39451E" w:rsidR="00416C7B" w:rsidRDefault="00416C7B" w:rsidP="00644063">
            <w:pPr>
              <w:rPr>
                <w:rFonts w:eastAsia="Times New Roman" w:cs="Times New Roman"/>
              </w:rPr>
            </w:pPr>
            <w:r>
              <w:rPr>
                <w:rFonts w:eastAsia="Times New Roman" w:cs="Times New Roman"/>
              </w:rPr>
              <w:t>3439 mg</w:t>
            </w:r>
          </w:p>
        </w:tc>
        <w:tc>
          <w:tcPr>
            <w:tcW w:w="2214" w:type="dxa"/>
          </w:tcPr>
          <w:p w14:paraId="143E40FA" w14:textId="421D60AC" w:rsidR="00416C7B" w:rsidRDefault="00416C7B" w:rsidP="00644063">
            <w:pPr>
              <w:rPr>
                <w:rFonts w:eastAsia="Times New Roman" w:cs="Times New Roman"/>
              </w:rPr>
            </w:pPr>
            <w:r>
              <w:rPr>
                <w:rFonts w:eastAsia="Times New Roman" w:cs="Times New Roman"/>
              </w:rPr>
              <w:t>Slightly under</w:t>
            </w:r>
          </w:p>
        </w:tc>
      </w:tr>
      <w:tr w:rsidR="00416C7B" w14:paraId="1CA7E9E9" w14:textId="77777777" w:rsidTr="00416C7B">
        <w:tc>
          <w:tcPr>
            <w:tcW w:w="2214" w:type="dxa"/>
          </w:tcPr>
          <w:p w14:paraId="0BA1B546" w14:textId="7C1278FA" w:rsidR="00416C7B" w:rsidRDefault="00416C7B" w:rsidP="00644063">
            <w:pPr>
              <w:rPr>
                <w:rFonts w:eastAsia="Times New Roman" w:cs="Times New Roman"/>
              </w:rPr>
            </w:pPr>
            <w:r>
              <w:rPr>
                <w:rFonts w:eastAsia="Times New Roman" w:cs="Times New Roman"/>
              </w:rPr>
              <w:t>Sodium</w:t>
            </w:r>
          </w:p>
        </w:tc>
        <w:tc>
          <w:tcPr>
            <w:tcW w:w="2214" w:type="dxa"/>
          </w:tcPr>
          <w:p w14:paraId="55B3E7CA" w14:textId="6BB80E7F" w:rsidR="00416C7B" w:rsidRDefault="00416C7B" w:rsidP="00644063">
            <w:pPr>
              <w:rPr>
                <w:rFonts w:eastAsia="Times New Roman" w:cs="Times New Roman"/>
              </w:rPr>
            </w:pPr>
            <w:r>
              <w:rPr>
                <w:rFonts w:eastAsia="Times New Roman" w:cs="Times New Roman"/>
              </w:rPr>
              <w:t>&lt;2300 mg</w:t>
            </w:r>
          </w:p>
        </w:tc>
        <w:tc>
          <w:tcPr>
            <w:tcW w:w="2214" w:type="dxa"/>
          </w:tcPr>
          <w:p w14:paraId="71D01469" w14:textId="0F110BC3" w:rsidR="00416C7B" w:rsidRDefault="00416C7B" w:rsidP="00644063">
            <w:pPr>
              <w:rPr>
                <w:rFonts w:eastAsia="Times New Roman" w:cs="Times New Roman"/>
              </w:rPr>
            </w:pPr>
            <w:r>
              <w:rPr>
                <w:rFonts w:eastAsia="Times New Roman" w:cs="Times New Roman"/>
              </w:rPr>
              <w:t>1612</w:t>
            </w:r>
          </w:p>
        </w:tc>
        <w:tc>
          <w:tcPr>
            <w:tcW w:w="2214" w:type="dxa"/>
          </w:tcPr>
          <w:p w14:paraId="56ABECCA" w14:textId="1BFCE16D" w:rsidR="00416C7B" w:rsidRDefault="00416C7B" w:rsidP="00644063">
            <w:pPr>
              <w:rPr>
                <w:rFonts w:eastAsia="Times New Roman" w:cs="Times New Roman"/>
              </w:rPr>
            </w:pPr>
            <w:r>
              <w:rPr>
                <w:rFonts w:eastAsia="Times New Roman" w:cs="Times New Roman"/>
              </w:rPr>
              <w:t>Ok</w:t>
            </w:r>
          </w:p>
        </w:tc>
      </w:tr>
      <w:tr w:rsidR="00416C7B" w14:paraId="000F6855" w14:textId="77777777" w:rsidTr="00416C7B">
        <w:tc>
          <w:tcPr>
            <w:tcW w:w="2214" w:type="dxa"/>
          </w:tcPr>
          <w:p w14:paraId="70C55207" w14:textId="065EC16C" w:rsidR="00416C7B" w:rsidRDefault="00416C7B" w:rsidP="00644063">
            <w:pPr>
              <w:rPr>
                <w:rFonts w:eastAsia="Times New Roman" w:cs="Times New Roman"/>
              </w:rPr>
            </w:pPr>
            <w:r>
              <w:rPr>
                <w:rFonts w:eastAsia="Times New Roman" w:cs="Times New Roman"/>
              </w:rPr>
              <w:lastRenderedPageBreak/>
              <w:t xml:space="preserve">Vitamin A </w:t>
            </w:r>
          </w:p>
        </w:tc>
        <w:tc>
          <w:tcPr>
            <w:tcW w:w="2214" w:type="dxa"/>
          </w:tcPr>
          <w:p w14:paraId="5CE8D432" w14:textId="3D19BEEB" w:rsidR="00416C7B" w:rsidRDefault="00416C7B" w:rsidP="00644063">
            <w:pPr>
              <w:rPr>
                <w:rFonts w:eastAsia="Times New Roman" w:cs="Times New Roman"/>
              </w:rPr>
            </w:pPr>
            <w:r>
              <w:rPr>
                <w:rFonts w:eastAsia="Times New Roman" w:cs="Times New Roman"/>
              </w:rPr>
              <w:t xml:space="preserve">600 </w:t>
            </w:r>
            <w:r>
              <w:rPr>
                <w:rFonts w:eastAsia="Times New Roman" w:cs="Times New Roman"/>
              </w:rPr>
              <w:sym w:font="Symbol" w:char="F06D"/>
            </w:r>
            <w:r>
              <w:rPr>
                <w:rFonts w:eastAsia="Times New Roman" w:cs="Times New Roman"/>
              </w:rPr>
              <w:t>g</w:t>
            </w:r>
          </w:p>
        </w:tc>
        <w:tc>
          <w:tcPr>
            <w:tcW w:w="2214" w:type="dxa"/>
          </w:tcPr>
          <w:p w14:paraId="6B217387" w14:textId="609D7BFC" w:rsidR="00416C7B" w:rsidRDefault="00416C7B" w:rsidP="00644063">
            <w:pPr>
              <w:rPr>
                <w:rFonts w:eastAsia="Times New Roman" w:cs="Times New Roman"/>
              </w:rPr>
            </w:pPr>
            <w:r>
              <w:rPr>
                <w:rFonts w:eastAsia="Times New Roman" w:cs="Times New Roman"/>
              </w:rPr>
              <w:t xml:space="preserve">1142 </w:t>
            </w:r>
            <w:r>
              <w:rPr>
                <w:rFonts w:eastAsia="Times New Roman" w:cs="Times New Roman"/>
              </w:rPr>
              <w:sym w:font="Symbol" w:char="F06D"/>
            </w:r>
            <w:r>
              <w:rPr>
                <w:rFonts w:eastAsia="Times New Roman" w:cs="Times New Roman"/>
              </w:rPr>
              <w:t>g</w:t>
            </w:r>
          </w:p>
        </w:tc>
        <w:tc>
          <w:tcPr>
            <w:tcW w:w="2214" w:type="dxa"/>
          </w:tcPr>
          <w:p w14:paraId="7D59FB6C" w14:textId="14AA60FF" w:rsidR="00416C7B" w:rsidRDefault="00416C7B" w:rsidP="00644063">
            <w:pPr>
              <w:rPr>
                <w:rFonts w:eastAsia="Times New Roman" w:cs="Times New Roman"/>
              </w:rPr>
            </w:pPr>
            <w:r>
              <w:rPr>
                <w:rFonts w:eastAsia="Times New Roman" w:cs="Times New Roman"/>
              </w:rPr>
              <w:t>OK</w:t>
            </w:r>
          </w:p>
        </w:tc>
      </w:tr>
      <w:tr w:rsidR="00416C7B" w14:paraId="06D8A9E1" w14:textId="77777777" w:rsidTr="00416C7B">
        <w:tc>
          <w:tcPr>
            <w:tcW w:w="2214" w:type="dxa"/>
          </w:tcPr>
          <w:p w14:paraId="5B66D17E" w14:textId="38EE1C91" w:rsidR="00416C7B" w:rsidRDefault="00416C7B" w:rsidP="005E3D71">
            <w:pPr>
              <w:rPr>
                <w:rFonts w:eastAsia="Times New Roman" w:cs="Times New Roman"/>
              </w:rPr>
            </w:pPr>
            <w:r>
              <w:rPr>
                <w:rFonts w:eastAsia="Times New Roman" w:cs="Times New Roman"/>
              </w:rPr>
              <w:t>Vitamin C</w:t>
            </w:r>
          </w:p>
        </w:tc>
        <w:tc>
          <w:tcPr>
            <w:tcW w:w="2214" w:type="dxa"/>
          </w:tcPr>
          <w:p w14:paraId="127FBE7F" w14:textId="7E92169B" w:rsidR="00416C7B" w:rsidRDefault="00416C7B" w:rsidP="005E3D71">
            <w:pPr>
              <w:rPr>
                <w:rFonts w:eastAsia="Times New Roman" w:cs="Times New Roman"/>
              </w:rPr>
            </w:pPr>
            <w:r>
              <w:rPr>
                <w:rFonts w:eastAsia="Times New Roman" w:cs="Times New Roman"/>
              </w:rPr>
              <w:t>45 mg</w:t>
            </w:r>
          </w:p>
        </w:tc>
        <w:tc>
          <w:tcPr>
            <w:tcW w:w="2214" w:type="dxa"/>
          </w:tcPr>
          <w:p w14:paraId="49BBBAF2" w14:textId="18198D7F" w:rsidR="00416C7B" w:rsidRDefault="00416C7B" w:rsidP="005E3D71">
            <w:pPr>
              <w:rPr>
                <w:rFonts w:eastAsia="Times New Roman" w:cs="Times New Roman"/>
              </w:rPr>
            </w:pPr>
            <w:r>
              <w:rPr>
                <w:rFonts w:eastAsia="Times New Roman" w:cs="Times New Roman"/>
              </w:rPr>
              <w:t>98 mg</w:t>
            </w:r>
          </w:p>
        </w:tc>
        <w:tc>
          <w:tcPr>
            <w:tcW w:w="2214" w:type="dxa"/>
          </w:tcPr>
          <w:p w14:paraId="41FFA138" w14:textId="77777777" w:rsidR="00416C7B" w:rsidRDefault="00416C7B" w:rsidP="005E3D71">
            <w:pPr>
              <w:rPr>
                <w:rFonts w:eastAsia="Times New Roman" w:cs="Times New Roman"/>
              </w:rPr>
            </w:pPr>
            <w:r>
              <w:rPr>
                <w:rFonts w:eastAsia="Times New Roman" w:cs="Times New Roman"/>
              </w:rPr>
              <w:t>OK</w:t>
            </w:r>
          </w:p>
        </w:tc>
      </w:tr>
      <w:tr w:rsidR="00416C7B" w14:paraId="32236421" w14:textId="77777777" w:rsidTr="00416C7B">
        <w:tc>
          <w:tcPr>
            <w:tcW w:w="2214" w:type="dxa"/>
          </w:tcPr>
          <w:p w14:paraId="40F9C99F" w14:textId="774DDCFF" w:rsidR="00416C7B" w:rsidRDefault="00416C7B" w:rsidP="005E3D71">
            <w:pPr>
              <w:rPr>
                <w:rFonts w:eastAsia="Times New Roman" w:cs="Times New Roman"/>
              </w:rPr>
            </w:pPr>
            <w:r>
              <w:rPr>
                <w:rFonts w:eastAsia="Times New Roman" w:cs="Times New Roman"/>
              </w:rPr>
              <w:t>Vitamin D</w:t>
            </w:r>
          </w:p>
        </w:tc>
        <w:tc>
          <w:tcPr>
            <w:tcW w:w="2214" w:type="dxa"/>
          </w:tcPr>
          <w:p w14:paraId="49B8AB08" w14:textId="29116BA3" w:rsidR="00416C7B" w:rsidRDefault="00416C7B" w:rsidP="005E3D71">
            <w:pPr>
              <w:rPr>
                <w:rFonts w:eastAsia="Times New Roman" w:cs="Times New Roman"/>
              </w:rPr>
            </w:pPr>
            <w:r>
              <w:rPr>
                <w:rFonts w:eastAsia="Times New Roman" w:cs="Times New Roman"/>
              </w:rPr>
              <w:t xml:space="preserve">15 </w:t>
            </w:r>
            <w:r>
              <w:rPr>
                <w:rFonts w:eastAsia="Times New Roman" w:cs="Times New Roman"/>
              </w:rPr>
              <w:sym w:font="Symbol" w:char="F06D"/>
            </w:r>
            <w:r>
              <w:rPr>
                <w:rFonts w:eastAsia="Times New Roman" w:cs="Times New Roman"/>
              </w:rPr>
              <w:t>g</w:t>
            </w:r>
          </w:p>
        </w:tc>
        <w:tc>
          <w:tcPr>
            <w:tcW w:w="2214" w:type="dxa"/>
          </w:tcPr>
          <w:p w14:paraId="4C863CAE" w14:textId="6EB6056E" w:rsidR="00416C7B" w:rsidRDefault="00416C7B" w:rsidP="005E3D71">
            <w:pPr>
              <w:rPr>
                <w:rFonts w:eastAsia="Times New Roman" w:cs="Times New Roman"/>
              </w:rPr>
            </w:pPr>
            <w:r>
              <w:rPr>
                <w:rFonts w:eastAsia="Times New Roman" w:cs="Times New Roman"/>
              </w:rPr>
              <w:t xml:space="preserve">7 </w:t>
            </w:r>
            <w:r>
              <w:rPr>
                <w:rFonts w:eastAsia="Times New Roman" w:cs="Times New Roman"/>
              </w:rPr>
              <w:sym w:font="Symbol" w:char="F06D"/>
            </w:r>
            <w:r>
              <w:rPr>
                <w:rFonts w:eastAsia="Times New Roman" w:cs="Times New Roman"/>
              </w:rPr>
              <w:t>g</w:t>
            </w:r>
          </w:p>
        </w:tc>
        <w:tc>
          <w:tcPr>
            <w:tcW w:w="2214" w:type="dxa"/>
          </w:tcPr>
          <w:p w14:paraId="54D2B2D4" w14:textId="023E6FD7" w:rsidR="00416C7B" w:rsidRDefault="00416C7B" w:rsidP="005E3D71">
            <w:pPr>
              <w:rPr>
                <w:rFonts w:eastAsia="Times New Roman" w:cs="Times New Roman"/>
              </w:rPr>
            </w:pPr>
            <w:r>
              <w:rPr>
                <w:rFonts w:eastAsia="Times New Roman" w:cs="Times New Roman"/>
              </w:rPr>
              <w:t xml:space="preserve">Under </w:t>
            </w:r>
          </w:p>
        </w:tc>
      </w:tr>
    </w:tbl>
    <w:p w14:paraId="1BFB934E" w14:textId="77777777" w:rsidR="00834102" w:rsidRDefault="00834102" w:rsidP="00644063">
      <w:pPr>
        <w:rPr>
          <w:rFonts w:eastAsia="Times New Roman" w:cs="Times New Roman"/>
        </w:rPr>
      </w:pPr>
    </w:p>
    <w:p w14:paraId="648065F1" w14:textId="7EC56369" w:rsidR="00416C7B" w:rsidRDefault="00416C7B" w:rsidP="00644063">
      <w:pPr>
        <w:rPr>
          <w:rFonts w:eastAsia="Times New Roman" w:cs="Times New Roman"/>
        </w:rPr>
      </w:pPr>
      <w:r>
        <w:rPr>
          <w:rFonts w:eastAsia="Times New Roman" w:cs="Times New Roman"/>
        </w:rPr>
        <w:t xml:space="preserve">The only micronutrient that is of concern from the ones listed here and on her full </w:t>
      </w:r>
      <w:r w:rsidR="000924C4">
        <w:rPr>
          <w:rFonts w:eastAsia="Times New Roman" w:cs="Times New Roman"/>
        </w:rPr>
        <w:t>nutrient</w:t>
      </w:r>
      <w:r>
        <w:rPr>
          <w:rFonts w:eastAsia="Times New Roman" w:cs="Times New Roman"/>
        </w:rPr>
        <w:t xml:space="preserve"> report is that potassium is slightly under which she can get from </w:t>
      </w:r>
      <w:r w:rsidR="000924C4">
        <w:rPr>
          <w:rFonts w:eastAsia="Times New Roman" w:cs="Times New Roman"/>
        </w:rPr>
        <w:t xml:space="preserve">from dried fruit that can be added to her trail mix, or avocado added to her salad.  Another nutrient was low was vitamin D, but if Missy is playing outside </w:t>
      </w:r>
      <w:r w:rsidR="002113DA">
        <w:rPr>
          <w:rFonts w:eastAsia="Times New Roman" w:cs="Times New Roman"/>
        </w:rPr>
        <w:t>and receiving vitamin D from the sun</w:t>
      </w:r>
      <w:r w:rsidR="000924C4">
        <w:rPr>
          <w:rFonts w:eastAsia="Times New Roman" w:cs="Times New Roman"/>
        </w:rPr>
        <w:t xml:space="preserve">, along with consuming fortified dairy products she will be able to meet her vitamin D needs. </w:t>
      </w:r>
      <w:r>
        <w:rPr>
          <w:rFonts w:eastAsia="Times New Roman" w:cs="Times New Roman"/>
        </w:rPr>
        <w:t xml:space="preserve"> </w:t>
      </w:r>
    </w:p>
    <w:p w14:paraId="30554507" w14:textId="77777777" w:rsidR="00416C7B" w:rsidRPr="00416C7B" w:rsidRDefault="00416C7B" w:rsidP="00644063">
      <w:pPr>
        <w:rPr>
          <w:rFonts w:eastAsia="Times New Roman" w:cs="Times New Roman"/>
        </w:rPr>
      </w:pPr>
    </w:p>
    <w:p w14:paraId="5CCF8351" w14:textId="77777777" w:rsidR="00746B22" w:rsidRPr="00746B22" w:rsidRDefault="00746B22" w:rsidP="00644063">
      <w:pPr>
        <w:rPr>
          <w:rFonts w:eastAsia="Times New Roman" w:cs="Times New Roman"/>
          <w:b/>
        </w:rPr>
      </w:pPr>
      <w:r>
        <w:rPr>
          <w:rFonts w:eastAsia="Times New Roman" w:cs="Times New Roman"/>
          <w:b/>
        </w:rPr>
        <w:t xml:space="preserve">D. Clinical Domain </w:t>
      </w:r>
    </w:p>
    <w:p w14:paraId="1FEDACEB" w14:textId="77777777" w:rsidR="00644063" w:rsidRDefault="00644063" w:rsidP="00644063">
      <w:pPr>
        <w:rPr>
          <w:rFonts w:eastAsia="Times New Roman" w:cs="Times New Roman"/>
          <w:i/>
        </w:rPr>
      </w:pPr>
      <w:r w:rsidRPr="00F55B51">
        <w:rPr>
          <w:rFonts w:eastAsia="Times New Roman" w:cs="Times New Roman"/>
          <w:i/>
        </w:rPr>
        <w:t>13. Why did Dr. Null order a lipid profile and a blood glucose test?</w:t>
      </w:r>
    </w:p>
    <w:p w14:paraId="6EF781B0" w14:textId="395DE039" w:rsidR="000924C4" w:rsidRPr="000924C4" w:rsidRDefault="000924C4" w:rsidP="00644063">
      <w:pPr>
        <w:rPr>
          <w:rFonts w:eastAsia="Times New Roman" w:cs="Times New Roman"/>
        </w:rPr>
      </w:pPr>
      <w:r>
        <w:rPr>
          <w:rFonts w:eastAsia="Times New Roman" w:cs="Times New Roman"/>
        </w:rPr>
        <w:t>A lipid profile and a blood glucose test were ordered so the doctor was able to see if Missy had high cholesterol when looking at here total cholesterol, LDL and HDL cholesterol (</w:t>
      </w:r>
      <w:proofErr w:type="spellStart"/>
      <w:r>
        <w:rPr>
          <w:rFonts w:eastAsia="Times New Roman" w:cs="Times New Roman"/>
        </w:rPr>
        <w:t>Nelms</w:t>
      </w:r>
      <w:proofErr w:type="spellEnd"/>
      <w:r>
        <w:rPr>
          <w:rFonts w:eastAsia="Times New Roman" w:cs="Times New Roman"/>
        </w:rPr>
        <w:t xml:space="preserve">, 260).  Because Missy is obese she is at risk for heart disease if she has </w:t>
      </w:r>
      <w:r w:rsidR="00D56099">
        <w:rPr>
          <w:rFonts w:eastAsia="Times New Roman" w:cs="Times New Roman"/>
        </w:rPr>
        <w:t xml:space="preserve">hyperlipidemia and hypertension; therefore, a blood lipid test would asses her risk of these type of complications </w:t>
      </w:r>
      <w:r>
        <w:rPr>
          <w:rFonts w:eastAsia="Times New Roman" w:cs="Times New Roman"/>
        </w:rPr>
        <w:t>(</w:t>
      </w:r>
      <w:proofErr w:type="spellStart"/>
      <w:r>
        <w:rPr>
          <w:rFonts w:eastAsia="Times New Roman" w:cs="Times New Roman"/>
        </w:rPr>
        <w:t>Nelms</w:t>
      </w:r>
      <w:proofErr w:type="spellEnd"/>
      <w:r>
        <w:rPr>
          <w:rFonts w:eastAsia="Times New Roman" w:cs="Times New Roman"/>
        </w:rPr>
        <w:t>, 262)</w:t>
      </w:r>
      <w:r w:rsidR="00D56099">
        <w:rPr>
          <w:rFonts w:eastAsia="Times New Roman" w:cs="Times New Roman"/>
        </w:rPr>
        <w:t xml:space="preserve">. </w:t>
      </w:r>
      <w:r>
        <w:rPr>
          <w:rFonts w:eastAsia="Times New Roman" w:cs="Times New Roman"/>
        </w:rPr>
        <w:t>Also being overweight increases the risk of Missy getting</w:t>
      </w:r>
      <w:r w:rsidR="00E366BF">
        <w:rPr>
          <w:rFonts w:eastAsia="Times New Roman" w:cs="Times New Roman"/>
        </w:rPr>
        <w:t xml:space="preserve"> type two</w:t>
      </w:r>
      <w:r>
        <w:rPr>
          <w:rFonts w:eastAsia="Times New Roman" w:cs="Times New Roman"/>
        </w:rPr>
        <w:t xml:space="preserve"> diabetes, so it important to check her blood glucose levels and her Hemoglobin A1C to look at her blood glucose</w:t>
      </w:r>
      <w:r w:rsidR="00E366BF">
        <w:rPr>
          <w:rFonts w:eastAsia="Times New Roman" w:cs="Times New Roman"/>
        </w:rPr>
        <w:t xml:space="preserve"> over a </w:t>
      </w:r>
      <w:proofErr w:type="gramStart"/>
      <w:r w:rsidR="00E366BF">
        <w:rPr>
          <w:rFonts w:eastAsia="Times New Roman" w:cs="Times New Roman"/>
        </w:rPr>
        <w:t>three month</w:t>
      </w:r>
      <w:proofErr w:type="gramEnd"/>
      <w:r w:rsidR="00E366BF">
        <w:rPr>
          <w:rFonts w:eastAsia="Times New Roman" w:cs="Times New Roman"/>
        </w:rPr>
        <w:t xml:space="preserve"> period</w:t>
      </w:r>
      <w:r>
        <w:rPr>
          <w:rFonts w:eastAsia="Times New Roman" w:cs="Times New Roman"/>
        </w:rPr>
        <w:t xml:space="preserve">.  </w:t>
      </w:r>
      <w:r w:rsidR="00D56099">
        <w:rPr>
          <w:rFonts w:eastAsia="Times New Roman" w:cs="Times New Roman"/>
        </w:rPr>
        <w:t xml:space="preserve">Based upon Missy’s 24-hour diet recall she is consuming a high amount of high-fat processed foods and a low amount of fruits and vegetables which is associated with diabetes.  Also since Missy has a family history of </w:t>
      </w:r>
      <w:r w:rsidR="0004362D">
        <w:rPr>
          <w:rFonts w:eastAsia="Times New Roman" w:cs="Times New Roman"/>
        </w:rPr>
        <w:t>type</w:t>
      </w:r>
      <w:r w:rsidR="00E366BF">
        <w:rPr>
          <w:rFonts w:eastAsia="Times New Roman" w:cs="Times New Roman"/>
        </w:rPr>
        <w:t xml:space="preserve"> two</w:t>
      </w:r>
      <w:r w:rsidR="0004362D">
        <w:rPr>
          <w:rFonts w:eastAsia="Times New Roman" w:cs="Times New Roman"/>
        </w:rPr>
        <w:t xml:space="preserve"> </w:t>
      </w:r>
      <w:r w:rsidR="00D56099">
        <w:rPr>
          <w:rFonts w:eastAsia="Times New Roman" w:cs="Times New Roman"/>
        </w:rPr>
        <w:t>diabetes in her mother and grandmother</w:t>
      </w:r>
      <w:r w:rsidR="00E366BF">
        <w:rPr>
          <w:rFonts w:eastAsia="Times New Roman" w:cs="Times New Roman"/>
        </w:rPr>
        <w:t>,</w:t>
      </w:r>
      <w:r w:rsidR="00D56099">
        <w:rPr>
          <w:rFonts w:eastAsia="Times New Roman" w:cs="Times New Roman"/>
        </w:rPr>
        <w:t xml:space="preserve"> and her maternal grandmother has hypertension, </w:t>
      </w:r>
      <w:r w:rsidR="00E366BF">
        <w:rPr>
          <w:rFonts w:eastAsia="Times New Roman" w:cs="Times New Roman"/>
        </w:rPr>
        <w:t xml:space="preserve">she is at increased risk of getting type two diabetes, and </w:t>
      </w:r>
      <w:r w:rsidR="00D56099">
        <w:rPr>
          <w:rFonts w:eastAsia="Times New Roman" w:cs="Times New Roman"/>
        </w:rPr>
        <w:t xml:space="preserve">it is </w:t>
      </w:r>
      <w:r w:rsidR="00E366BF">
        <w:rPr>
          <w:rFonts w:eastAsia="Times New Roman" w:cs="Times New Roman"/>
        </w:rPr>
        <w:t xml:space="preserve">never </w:t>
      </w:r>
      <w:r w:rsidR="00D56099">
        <w:rPr>
          <w:rFonts w:eastAsia="Times New Roman" w:cs="Times New Roman"/>
        </w:rPr>
        <w:t>very too early to evaluate her lipids and blood glucose since it runs in the family. Lastly, since Missy’s is in the 97% percentile</w:t>
      </w:r>
      <w:r w:rsidR="00E366BF">
        <w:rPr>
          <w:rFonts w:eastAsia="Times New Roman" w:cs="Times New Roman"/>
        </w:rPr>
        <w:t xml:space="preserve"> on the growth chart</w:t>
      </w:r>
      <w:r w:rsidR="00D56099">
        <w:rPr>
          <w:rFonts w:eastAsia="Times New Roman" w:cs="Times New Roman"/>
        </w:rPr>
        <w:t xml:space="preserve">, it is important to evaluate if Missy has any issues that may result in metabolic syndrome. Both the lipid profile and the blood glucose tests are very good indicators to the dietitian and doctor to formulate a treatment plan for Missy to improve her health for a better quality of life. </w:t>
      </w:r>
    </w:p>
    <w:p w14:paraId="7C0F7BD3" w14:textId="77777777" w:rsidR="00644063" w:rsidRPr="00F55B51" w:rsidRDefault="00644063" w:rsidP="00644063">
      <w:pPr>
        <w:rPr>
          <w:rFonts w:cs="Times New Roman"/>
          <w:i/>
        </w:rPr>
      </w:pPr>
    </w:p>
    <w:p w14:paraId="790E404A" w14:textId="77777777" w:rsidR="00644063" w:rsidRPr="00F55B51" w:rsidRDefault="00644063" w:rsidP="00644063">
      <w:pPr>
        <w:rPr>
          <w:rFonts w:cs="Times New Roman"/>
          <w:i/>
        </w:rPr>
      </w:pPr>
      <w:r w:rsidRPr="00F55B51">
        <w:rPr>
          <w:rFonts w:cs="Times New Roman"/>
          <w:i/>
        </w:rPr>
        <w:t>14. What lipid and glucose levels are considered to be abnormal for the pediatric</w:t>
      </w:r>
    </w:p>
    <w:p w14:paraId="32C553CA" w14:textId="77777777" w:rsidR="00672A05" w:rsidRDefault="00644063" w:rsidP="00644063">
      <w:pPr>
        <w:rPr>
          <w:rFonts w:cs="Times New Roman"/>
          <w:i/>
        </w:rPr>
      </w:pPr>
      <w:r w:rsidRPr="00F55B51">
        <w:rPr>
          <w:rFonts w:cs="Times New Roman"/>
          <w:i/>
        </w:rPr>
        <w:t>population?</w:t>
      </w:r>
    </w:p>
    <w:p w14:paraId="4B460152" w14:textId="7C752EA3" w:rsidR="00D56099" w:rsidRDefault="00D56099" w:rsidP="00644063">
      <w:pPr>
        <w:rPr>
          <w:rFonts w:cs="Times New Roman"/>
        </w:rPr>
      </w:pPr>
      <w:r>
        <w:rPr>
          <w:rFonts w:cs="Times New Roman"/>
        </w:rPr>
        <w:t>When lipid profile includes total cholesterol (TC), low-density</w:t>
      </w:r>
      <w:r w:rsidR="00F712F9">
        <w:rPr>
          <w:rFonts w:cs="Times New Roman"/>
        </w:rPr>
        <w:t xml:space="preserve"> lipoproteins (LDL), and high-density lipoproteins (HDL) and triglycerides (TG). </w:t>
      </w:r>
      <w:r w:rsidR="00F3082D">
        <w:rPr>
          <w:rFonts w:cs="Times New Roman"/>
        </w:rPr>
        <w:t>According to the American Family Physician for children 18 and under their total cholesterol should be less than 170 mg/</w:t>
      </w:r>
      <w:proofErr w:type="spellStart"/>
      <w:r w:rsidR="00F3082D">
        <w:rPr>
          <w:rFonts w:cs="Times New Roman"/>
        </w:rPr>
        <w:t>dL</w:t>
      </w:r>
      <w:proofErr w:type="spellEnd"/>
      <w:r w:rsidR="00F3082D">
        <w:rPr>
          <w:rFonts w:cs="Times New Roman"/>
        </w:rPr>
        <w:t xml:space="preserve"> of blood.  If a child’s TC is from 170-199 mg/</w:t>
      </w:r>
      <w:proofErr w:type="spellStart"/>
      <w:r w:rsidR="00F3082D">
        <w:rPr>
          <w:rFonts w:cs="Times New Roman"/>
        </w:rPr>
        <w:t>d</w:t>
      </w:r>
      <w:r w:rsidR="00E366BF">
        <w:rPr>
          <w:rFonts w:cs="Times New Roman"/>
        </w:rPr>
        <w:t>L</w:t>
      </w:r>
      <w:proofErr w:type="spellEnd"/>
      <w:r w:rsidR="00E366BF">
        <w:rPr>
          <w:rFonts w:cs="Times New Roman"/>
        </w:rPr>
        <w:t xml:space="preserve"> this is considered borderline, and greater than</w:t>
      </w:r>
      <w:r w:rsidR="00F3082D">
        <w:rPr>
          <w:rFonts w:cs="Times New Roman"/>
        </w:rPr>
        <w:t xml:space="preserve"> 200 mg/</w:t>
      </w:r>
      <w:proofErr w:type="spellStart"/>
      <w:r w:rsidR="00F3082D">
        <w:rPr>
          <w:rFonts w:cs="Times New Roman"/>
        </w:rPr>
        <w:t>dL</w:t>
      </w:r>
      <w:proofErr w:type="spellEnd"/>
      <w:r w:rsidR="00F3082D">
        <w:rPr>
          <w:rFonts w:cs="Times New Roman"/>
        </w:rPr>
        <w:t xml:space="preserve"> is considered elevated.  The acceptable LDL level in children is less than 110 mg/</w:t>
      </w:r>
      <w:proofErr w:type="spellStart"/>
      <w:r w:rsidR="00F3082D">
        <w:rPr>
          <w:rFonts w:cs="Times New Roman"/>
        </w:rPr>
        <w:t>dL</w:t>
      </w:r>
      <w:proofErr w:type="spellEnd"/>
      <w:r w:rsidR="00F3082D">
        <w:rPr>
          <w:rFonts w:cs="Times New Roman"/>
        </w:rPr>
        <w:t>, borderline is 110 to 129 mg/</w:t>
      </w:r>
      <w:proofErr w:type="spellStart"/>
      <w:r w:rsidR="00F3082D">
        <w:rPr>
          <w:rFonts w:cs="Times New Roman"/>
        </w:rPr>
        <w:t>dL</w:t>
      </w:r>
      <w:proofErr w:type="spellEnd"/>
      <w:r w:rsidR="00F3082D">
        <w:rPr>
          <w:rFonts w:cs="Times New Roman"/>
        </w:rPr>
        <w:t xml:space="preserve"> and elevated is greater than 130 mg/</w:t>
      </w:r>
      <w:proofErr w:type="spellStart"/>
      <w:r w:rsidR="00F3082D">
        <w:rPr>
          <w:rFonts w:cs="Times New Roman"/>
        </w:rPr>
        <w:t>dL</w:t>
      </w:r>
      <w:proofErr w:type="spellEnd"/>
      <w:r w:rsidR="00F3082D">
        <w:rPr>
          <w:rFonts w:cs="Times New Roman"/>
        </w:rPr>
        <w:t xml:space="preserve"> (AAFP</w:t>
      </w:r>
      <w:r w:rsidR="003912A7">
        <w:rPr>
          <w:rFonts w:cs="Times New Roman"/>
        </w:rPr>
        <w:t xml:space="preserve">, 2009).  All components of the lipid profile vary based upon age, and sex of the child.  The appropriate HDL levels for a </w:t>
      </w:r>
      <w:r w:rsidR="00FB0724">
        <w:rPr>
          <w:rFonts w:cs="Times New Roman"/>
        </w:rPr>
        <w:t>10-year-old</w:t>
      </w:r>
      <w:r w:rsidR="0004362D">
        <w:rPr>
          <w:rFonts w:cs="Times New Roman"/>
        </w:rPr>
        <w:t xml:space="preserve"> female is is 53</w:t>
      </w:r>
      <w:r w:rsidR="003912A7">
        <w:rPr>
          <w:rFonts w:cs="Times New Roman"/>
        </w:rPr>
        <w:t xml:space="preserve"> mg/ </w:t>
      </w:r>
      <w:proofErr w:type="spellStart"/>
      <w:r w:rsidR="003912A7">
        <w:rPr>
          <w:rFonts w:cs="Times New Roman"/>
        </w:rPr>
        <w:t>dL</w:t>
      </w:r>
      <w:proofErr w:type="spellEnd"/>
      <w:r w:rsidR="003912A7">
        <w:rPr>
          <w:rFonts w:cs="Times New Roman"/>
        </w:rPr>
        <w:t>, therefore anything lower than 53 mg/</w:t>
      </w:r>
      <w:proofErr w:type="spellStart"/>
      <w:r w:rsidR="003912A7">
        <w:rPr>
          <w:rFonts w:cs="Times New Roman"/>
        </w:rPr>
        <w:t>dL</w:t>
      </w:r>
      <w:proofErr w:type="spellEnd"/>
      <w:r w:rsidR="003912A7">
        <w:rPr>
          <w:rFonts w:cs="Times New Roman"/>
        </w:rPr>
        <w:t xml:space="preserve"> would be considered low (AAFP, 2009). HDL is necessary to removed the LDL in the blood to decrease the overall cholesterol and associated with increased risk of </w:t>
      </w:r>
      <w:r w:rsidR="003912A7">
        <w:rPr>
          <w:rFonts w:cs="Times New Roman"/>
        </w:rPr>
        <w:lastRenderedPageBreak/>
        <w:t xml:space="preserve">cardiovascular disease.  The appropriate levels of TG, again for a </w:t>
      </w:r>
      <w:r w:rsidR="00FB0724">
        <w:rPr>
          <w:rFonts w:cs="Times New Roman"/>
        </w:rPr>
        <w:t>10-year-old</w:t>
      </w:r>
      <w:r w:rsidR="006700E8">
        <w:rPr>
          <w:rFonts w:cs="Times New Roman"/>
        </w:rPr>
        <w:t xml:space="preserve"> females is 150</w:t>
      </w:r>
      <w:r w:rsidR="003912A7">
        <w:rPr>
          <w:rFonts w:cs="Times New Roman"/>
        </w:rPr>
        <w:t xml:space="preserve"> mg/ </w:t>
      </w:r>
      <w:proofErr w:type="spellStart"/>
      <w:r w:rsidR="003912A7">
        <w:rPr>
          <w:rFonts w:cs="Times New Roman"/>
        </w:rPr>
        <w:t>dL</w:t>
      </w:r>
      <w:proofErr w:type="spellEnd"/>
      <w:r w:rsidR="006700E8">
        <w:rPr>
          <w:rFonts w:cs="Times New Roman"/>
        </w:rPr>
        <w:t>, anything above 150</w:t>
      </w:r>
      <w:r w:rsidR="003912A7">
        <w:rPr>
          <w:rFonts w:cs="Times New Roman"/>
        </w:rPr>
        <w:t xml:space="preserve"> mg/</w:t>
      </w:r>
      <w:proofErr w:type="spellStart"/>
      <w:r w:rsidR="003912A7">
        <w:rPr>
          <w:rFonts w:cs="Times New Roman"/>
        </w:rPr>
        <w:t>dL</w:t>
      </w:r>
      <w:proofErr w:type="spellEnd"/>
      <w:r w:rsidR="003912A7">
        <w:rPr>
          <w:rFonts w:cs="Times New Roman"/>
        </w:rPr>
        <w:t xml:space="preserve"> would be considered abnormal (AAFP, 2009). The triglycerides are normally elevated in patients who are obese because from consuming simple sugar such as soda or candy. </w:t>
      </w:r>
      <w:r w:rsidR="006700E8">
        <w:rPr>
          <w:rFonts w:cs="Times New Roman"/>
        </w:rPr>
        <w:t xml:space="preserve">According the American Heart </w:t>
      </w:r>
      <w:proofErr w:type="gramStart"/>
      <w:r w:rsidR="006700E8">
        <w:rPr>
          <w:rFonts w:cs="Times New Roman"/>
        </w:rPr>
        <w:t>Association</w:t>
      </w:r>
      <w:proofErr w:type="gramEnd"/>
      <w:r w:rsidR="006700E8">
        <w:rPr>
          <w:rFonts w:cs="Times New Roman"/>
        </w:rPr>
        <w:t xml:space="preserve"> </w:t>
      </w:r>
      <w:r w:rsidR="005C61D4">
        <w:rPr>
          <w:rFonts w:cs="Times New Roman"/>
        </w:rPr>
        <w:t xml:space="preserve">the diet of </w:t>
      </w:r>
      <w:r w:rsidR="006700E8">
        <w:rPr>
          <w:rFonts w:cs="Times New Roman"/>
        </w:rPr>
        <w:t xml:space="preserve">a </w:t>
      </w:r>
      <w:r w:rsidR="005C61D4">
        <w:rPr>
          <w:rFonts w:cs="Times New Roman"/>
        </w:rPr>
        <w:t xml:space="preserve">child from the ages of 4-18 years old, should contain 25-35% of their calories from fat.  These types of fats should be from polyunsaturated, and monounsaturated fatty acids such as fish, nuts and vegetable oils (American Heart Association, 2015). </w:t>
      </w:r>
    </w:p>
    <w:p w14:paraId="05EFE8DA" w14:textId="0F9EB6DE" w:rsidR="003912A7" w:rsidRPr="00D56099" w:rsidRDefault="00FB0724" w:rsidP="00644063">
      <w:pPr>
        <w:rPr>
          <w:rFonts w:cs="Times New Roman"/>
        </w:rPr>
      </w:pPr>
      <w:r>
        <w:rPr>
          <w:rFonts w:cs="Times New Roman"/>
        </w:rPr>
        <w:t xml:space="preserve">According the the </w:t>
      </w:r>
      <w:proofErr w:type="spellStart"/>
      <w:r>
        <w:rPr>
          <w:rFonts w:cs="Times New Roman"/>
        </w:rPr>
        <w:t>MayoClinic</w:t>
      </w:r>
      <w:proofErr w:type="spellEnd"/>
      <w:r>
        <w:rPr>
          <w:rFonts w:cs="Times New Roman"/>
        </w:rPr>
        <w:t xml:space="preserve"> and the American Diabetes Association their recommendations are as follows.  When a random blood sugar test is done for a child </w:t>
      </w:r>
      <w:r w:rsidR="002E5DCD">
        <w:rPr>
          <w:rFonts w:cs="Times New Roman"/>
        </w:rPr>
        <w:t xml:space="preserve">from the age of 6-12 years old </w:t>
      </w:r>
      <w:r>
        <w:rPr>
          <w:rFonts w:cs="Times New Roman"/>
        </w:rPr>
        <w:t xml:space="preserve">their blood sugar </w:t>
      </w:r>
      <w:r w:rsidR="002E5DCD">
        <w:rPr>
          <w:rFonts w:cs="Times New Roman"/>
        </w:rPr>
        <w:t xml:space="preserve">that is done before meals </w:t>
      </w:r>
      <w:r>
        <w:rPr>
          <w:rFonts w:cs="Times New Roman"/>
        </w:rPr>
        <w:t xml:space="preserve">should be </w:t>
      </w:r>
      <w:r w:rsidR="0004362D">
        <w:rPr>
          <w:rFonts w:cs="Times New Roman"/>
        </w:rPr>
        <w:t>from 70-110</w:t>
      </w:r>
      <w:r w:rsidR="002E5DCD">
        <w:rPr>
          <w:rFonts w:cs="Times New Roman"/>
        </w:rPr>
        <w:t xml:space="preserve"> </w:t>
      </w:r>
      <w:r w:rsidR="0004362D">
        <w:rPr>
          <w:rFonts w:cs="Times New Roman"/>
        </w:rPr>
        <w:t>mg/</w:t>
      </w:r>
      <w:proofErr w:type="spellStart"/>
      <w:r w:rsidR="0004362D">
        <w:rPr>
          <w:rFonts w:cs="Times New Roman"/>
        </w:rPr>
        <w:t>dL</w:t>
      </w:r>
      <w:proofErr w:type="spellEnd"/>
      <w:r w:rsidR="0004362D">
        <w:rPr>
          <w:rFonts w:cs="Times New Roman"/>
        </w:rPr>
        <w:t>, if it is greater than 110</w:t>
      </w:r>
      <w:r>
        <w:rPr>
          <w:rFonts w:cs="Times New Roman"/>
        </w:rPr>
        <w:t xml:space="preserve"> mg/</w:t>
      </w:r>
      <w:proofErr w:type="spellStart"/>
      <w:r>
        <w:rPr>
          <w:rFonts w:cs="Times New Roman"/>
        </w:rPr>
        <w:t>dL</w:t>
      </w:r>
      <w:proofErr w:type="spellEnd"/>
      <w:r>
        <w:rPr>
          <w:rFonts w:cs="Times New Roman"/>
        </w:rPr>
        <w:t xml:space="preserve"> this could indicate </w:t>
      </w:r>
      <w:r w:rsidR="002E5DCD">
        <w:rPr>
          <w:rFonts w:cs="Times New Roman"/>
        </w:rPr>
        <w:t xml:space="preserve">that the child has diabetes (UCSF </w:t>
      </w:r>
      <w:proofErr w:type="spellStart"/>
      <w:r w:rsidR="002E5DCD">
        <w:rPr>
          <w:rFonts w:cs="Times New Roman"/>
        </w:rPr>
        <w:t>Benioff</w:t>
      </w:r>
      <w:proofErr w:type="spellEnd"/>
      <w:r w:rsidR="002E5DCD">
        <w:rPr>
          <w:rFonts w:cs="Times New Roman"/>
        </w:rPr>
        <w:t xml:space="preserve"> Children’s Hospital, 2015).  Another test that can be cone is the </w:t>
      </w:r>
      <w:r>
        <w:rPr>
          <w:rFonts w:cs="Times New Roman"/>
        </w:rPr>
        <w:t>A1C levels for children younger than 6 years old, it is recommend</w:t>
      </w:r>
      <w:r w:rsidR="00E366BF">
        <w:rPr>
          <w:rFonts w:cs="Times New Roman"/>
        </w:rPr>
        <w:t>ed that the AIC is between</w:t>
      </w:r>
      <w:r w:rsidR="0004362D">
        <w:rPr>
          <w:rFonts w:cs="Times New Roman"/>
        </w:rPr>
        <w:t xml:space="preserve"> than 4.9-5.3</w:t>
      </w:r>
      <w:r>
        <w:rPr>
          <w:rFonts w:cs="Times New Roman"/>
        </w:rPr>
        <w:t>%.  Then for children between 6 and 12 years old,</w:t>
      </w:r>
      <w:r w:rsidR="0004362D">
        <w:rPr>
          <w:rFonts w:cs="Times New Roman"/>
        </w:rPr>
        <w:t xml:space="preserve"> their A1C should be less than 5.5</w:t>
      </w:r>
      <w:r>
        <w:rPr>
          <w:rFonts w:cs="Times New Roman"/>
        </w:rPr>
        <w:t>%.  Lastly from 12 years old to 18 years old, teenagers are recommend</w:t>
      </w:r>
      <w:r w:rsidR="0004362D">
        <w:rPr>
          <w:rFonts w:cs="Times New Roman"/>
        </w:rPr>
        <w:t xml:space="preserve">ed to have an A1C of less than </w:t>
      </w:r>
      <w:r>
        <w:rPr>
          <w:rFonts w:cs="Times New Roman"/>
        </w:rPr>
        <w:t>.5%</w:t>
      </w:r>
      <w:r w:rsidR="002E5DCD">
        <w:rPr>
          <w:rFonts w:cs="Times New Roman"/>
        </w:rPr>
        <w:t xml:space="preserve"> (</w:t>
      </w:r>
      <w:proofErr w:type="spellStart"/>
      <w:r w:rsidR="002E5DCD">
        <w:rPr>
          <w:rFonts w:cs="Times New Roman"/>
        </w:rPr>
        <w:t>Mayoclinic</w:t>
      </w:r>
      <w:proofErr w:type="spellEnd"/>
      <w:r w:rsidR="002E5DCD">
        <w:rPr>
          <w:rFonts w:cs="Times New Roman"/>
        </w:rPr>
        <w:t>, 2015)</w:t>
      </w:r>
      <w:r>
        <w:rPr>
          <w:rFonts w:cs="Times New Roman"/>
        </w:rPr>
        <w:t xml:space="preserve">.  </w:t>
      </w:r>
    </w:p>
    <w:p w14:paraId="572C3E6E" w14:textId="77777777" w:rsidR="00644063" w:rsidRPr="00F55B51" w:rsidRDefault="00644063" w:rsidP="00644063">
      <w:pPr>
        <w:rPr>
          <w:rFonts w:eastAsia="Times New Roman" w:cs="Times New Roman"/>
          <w:i/>
        </w:rPr>
      </w:pPr>
    </w:p>
    <w:p w14:paraId="5763D7D4" w14:textId="77777777" w:rsidR="00644063" w:rsidRDefault="00644063" w:rsidP="00644063">
      <w:pPr>
        <w:rPr>
          <w:rFonts w:eastAsia="Times New Roman" w:cs="Times New Roman"/>
          <w:i/>
        </w:rPr>
      </w:pPr>
      <w:r w:rsidRPr="00F55B51">
        <w:rPr>
          <w:rFonts w:eastAsia="Times New Roman" w:cs="Times New Roman"/>
          <w:i/>
        </w:rPr>
        <w:t>15. Evaluate Missy’s lab results.</w:t>
      </w:r>
    </w:p>
    <w:tbl>
      <w:tblPr>
        <w:tblStyle w:val="TableGrid"/>
        <w:tblW w:w="0" w:type="auto"/>
        <w:tblLook w:val="04A0" w:firstRow="1" w:lastRow="0" w:firstColumn="1" w:lastColumn="0" w:noHBand="0" w:noVBand="1"/>
      </w:tblPr>
      <w:tblGrid>
        <w:gridCol w:w="2214"/>
        <w:gridCol w:w="2214"/>
        <w:gridCol w:w="2214"/>
        <w:gridCol w:w="2214"/>
      </w:tblGrid>
      <w:tr w:rsidR="002E5DCD" w14:paraId="1B3BBF5A" w14:textId="77777777" w:rsidTr="002E5DCD">
        <w:tc>
          <w:tcPr>
            <w:tcW w:w="2214" w:type="dxa"/>
          </w:tcPr>
          <w:p w14:paraId="538F49B0" w14:textId="6DC59F21" w:rsidR="002E5DCD" w:rsidRPr="006700E8" w:rsidRDefault="002E5DCD" w:rsidP="00644063">
            <w:pPr>
              <w:rPr>
                <w:rFonts w:eastAsia="Times New Roman" w:cs="Times New Roman"/>
                <w:b/>
              </w:rPr>
            </w:pPr>
            <w:r w:rsidRPr="006700E8">
              <w:rPr>
                <w:rFonts w:eastAsia="Times New Roman" w:cs="Times New Roman"/>
                <w:b/>
              </w:rPr>
              <w:t>Lab- Value</w:t>
            </w:r>
          </w:p>
        </w:tc>
        <w:tc>
          <w:tcPr>
            <w:tcW w:w="2214" w:type="dxa"/>
          </w:tcPr>
          <w:p w14:paraId="3B0ACB4A" w14:textId="5176B198" w:rsidR="002E5DCD" w:rsidRPr="006700E8" w:rsidRDefault="002E5DCD" w:rsidP="00644063">
            <w:pPr>
              <w:rPr>
                <w:rFonts w:eastAsia="Times New Roman" w:cs="Times New Roman"/>
                <w:b/>
              </w:rPr>
            </w:pPr>
            <w:r w:rsidRPr="006700E8">
              <w:rPr>
                <w:rFonts w:eastAsia="Times New Roman" w:cs="Times New Roman"/>
                <w:b/>
              </w:rPr>
              <w:t>Normal Range</w:t>
            </w:r>
          </w:p>
        </w:tc>
        <w:tc>
          <w:tcPr>
            <w:tcW w:w="2214" w:type="dxa"/>
          </w:tcPr>
          <w:p w14:paraId="2825B45F" w14:textId="0272EA70" w:rsidR="002E5DCD" w:rsidRPr="006700E8" w:rsidRDefault="006700E8" w:rsidP="00644063">
            <w:pPr>
              <w:rPr>
                <w:rFonts w:eastAsia="Times New Roman" w:cs="Times New Roman"/>
                <w:b/>
              </w:rPr>
            </w:pPr>
            <w:r w:rsidRPr="006700E8">
              <w:rPr>
                <w:rFonts w:eastAsia="Times New Roman" w:cs="Times New Roman"/>
                <w:b/>
              </w:rPr>
              <w:t xml:space="preserve">Patient Value </w:t>
            </w:r>
          </w:p>
        </w:tc>
        <w:tc>
          <w:tcPr>
            <w:tcW w:w="2214" w:type="dxa"/>
          </w:tcPr>
          <w:p w14:paraId="498555DC" w14:textId="7699C585" w:rsidR="002E5DCD" w:rsidRPr="006700E8" w:rsidRDefault="006700E8" w:rsidP="00644063">
            <w:pPr>
              <w:rPr>
                <w:rFonts w:eastAsia="Times New Roman" w:cs="Times New Roman"/>
                <w:b/>
              </w:rPr>
            </w:pPr>
            <w:r w:rsidRPr="006700E8">
              <w:rPr>
                <w:rFonts w:eastAsia="Times New Roman" w:cs="Times New Roman"/>
                <w:b/>
              </w:rPr>
              <w:t xml:space="preserve">Status </w:t>
            </w:r>
          </w:p>
        </w:tc>
      </w:tr>
      <w:tr w:rsidR="002E5DCD" w14:paraId="718D8FD0" w14:textId="77777777" w:rsidTr="002E5DCD">
        <w:tc>
          <w:tcPr>
            <w:tcW w:w="2214" w:type="dxa"/>
          </w:tcPr>
          <w:p w14:paraId="5E289EC9" w14:textId="043B88C6" w:rsidR="002E5DCD" w:rsidRDefault="006700E8" w:rsidP="00644063">
            <w:pPr>
              <w:rPr>
                <w:rFonts w:eastAsia="Times New Roman" w:cs="Times New Roman"/>
              </w:rPr>
            </w:pPr>
            <w:r>
              <w:rPr>
                <w:rFonts w:eastAsia="Times New Roman" w:cs="Times New Roman"/>
              </w:rPr>
              <w:t>Cholesterol</w:t>
            </w:r>
          </w:p>
        </w:tc>
        <w:tc>
          <w:tcPr>
            <w:tcW w:w="2214" w:type="dxa"/>
          </w:tcPr>
          <w:p w14:paraId="57605C9C" w14:textId="639C8E72" w:rsidR="002E5DCD" w:rsidRDefault="006700E8" w:rsidP="00644063">
            <w:pPr>
              <w:rPr>
                <w:rFonts w:eastAsia="Times New Roman" w:cs="Times New Roman"/>
              </w:rPr>
            </w:pPr>
            <w:r>
              <w:rPr>
                <w:rFonts w:eastAsia="Times New Roman" w:cs="Times New Roman"/>
              </w:rPr>
              <w:t>&lt;170 mg/</w:t>
            </w:r>
            <w:proofErr w:type="spellStart"/>
            <w:r>
              <w:rPr>
                <w:rFonts w:eastAsia="Times New Roman" w:cs="Times New Roman"/>
              </w:rPr>
              <w:t>dL</w:t>
            </w:r>
            <w:proofErr w:type="spellEnd"/>
          </w:p>
        </w:tc>
        <w:tc>
          <w:tcPr>
            <w:tcW w:w="2214" w:type="dxa"/>
          </w:tcPr>
          <w:p w14:paraId="26CDB37A" w14:textId="300FCD35" w:rsidR="002E5DCD" w:rsidRDefault="006700E8" w:rsidP="00644063">
            <w:pPr>
              <w:rPr>
                <w:rFonts w:eastAsia="Times New Roman" w:cs="Times New Roman"/>
              </w:rPr>
            </w:pPr>
            <w:r>
              <w:rPr>
                <w:rFonts w:eastAsia="Times New Roman" w:cs="Times New Roman"/>
              </w:rPr>
              <w:t>190 mg/</w:t>
            </w:r>
            <w:proofErr w:type="spellStart"/>
            <w:r>
              <w:rPr>
                <w:rFonts w:eastAsia="Times New Roman" w:cs="Times New Roman"/>
              </w:rPr>
              <w:t>dL</w:t>
            </w:r>
            <w:proofErr w:type="spellEnd"/>
          </w:p>
        </w:tc>
        <w:tc>
          <w:tcPr>
            <w:tcW w:w="2214" w:type="dxa"/>
          </w:tcPr>
          <w:p w14:paraId="3C6B0AE4" w14:textId="08118D0D" w:rsidR="002E5DCD" w:rsidRDefault="006700E8" w:rsidP="00644063">
            <w:pPr>
              <w:rPr>
                <w:rFonts w:eastAsia="Times New Roman" w:cs="Times New Roman"/>
              </w:rPr>
            </w:pPr>
            <w:r>
              <w:rPr>
                <w:rFonts w:eastAsia="Times New Roman" w:cs="Times New Roman"/>
              </w:rPr>
              <w:t>Elevated</w:t>
            </w:r>
          </w:p>
        </w:tc>
      </w:tr>
      <w:tr w:rsidR="002E5DCD" w14:paraId="7EF5232C" w14:textId="77777777" w:rsidTr="002E5DCD">
        <w:tc>
          <w:tcPr>
            <w:tcW w:w="2214" w:type="dxa"/>
          </w:tcPr>
          <w:p w14:paraId="17D22735" w14:textId="6A501414" w:rsidR="002E5DCD" w:rsidRDefault="006700E8" w:rsidP="00644063">
            <w:pPr>
              <w:rPr>
                <w:rFonts w:eastAsia="Times New Roman" w:cs="Times New Roman"/>
              </w:rPr>
            </w:pPr>
            <w:r>
              <w:rPr>
                <w:rFonts w:eastAsia="Times New Roman" w:cs="Times New Roman"/>
              </w:rPr>
              <w:t xml:space="preserve">LDL </w:t>
            </w:r>
          </w:p>
        </w:tc>
        <w:tc>
          <w:tcPr>
            <w:tcW w:w="2214" w:type="dxa"/>
          </w:tcPr>
          <w:p w14:paraId="7436DBDD" w14:textId="4A083935" w:rsidR="002E5DCD" w:rsidRDefault="006700E8" w:rsidP="00644063">
            <w:pPr>
              <w:rPr>
                <w:rFonts w:eastAsia="Times New Roman" w:cs="Times New Roman"/>
              </w:rPr>
            </w:pPr>
            <w:r>
              <w:rPr>
                <w:rFonts w:eastAsia="Times New Roman" w:cs="Times New Roman"/>
              </w:rPr>
              <w:t>&lt;110 mg/</w:t>
            </w:r>
            <w:proofErr w:type="spellStart"/>
            <w:r>
              <w:rPr>
                <w:rFonts w:eastAsia="Times New Roman" w:cs="Times New Roman"/>
              </w:rPr>
              <w:t>dL</w:t>
            </w:r>
            <w:proofErr w:type="spellEnd"/>
          </w:p>
        </w:tc>
        <w:tc>
          <w:tcPr>
            <w:tcW w:w="2214" w:type="dxa"/>
          </w:tcPr>
          <w:p w14:paraId="779DB5A7" w14:textId="5121BEA6" w:rsidR="002E5DCD" w:rsidRDefault="006700E8" w:rsidP="00644063">
            <w:pPr>
              <w:rPr>
                <w:rFonts w:eastAsia="Times New Roman" w:cs="Times New Roman"/>
              </w:rPr>
            </w:pPr>
            <w:r>
              <w:rPr>
                <w:rFonts w:eastAsia="Times New Roman" w:cs="Times New Roman"/>
              </w:rPr>
              <w:t>110 mg/</w:t>
            </w:r>
            <w:proofErr w:type="spellStart"/>
            <w:r>
              <w:rPr>
                <w:rFonts w:eastAsia="Times New Roman" w:cs="Times New Roman"/>
              </w:rPr>
              <w:t>dL</w:t>
            </w:r>
            <w:proofErr w:type="spellEnd"/>
          </w:p>
        </w:tc>
        <w:tc>
          <w:tcPr>
            <w:tcW w:w="2214" w:type="dxa"/>
          </w:tcPr>
          <w:p w14:paraId="784EB7FB" w14:textId="388774A1" w:rsidR="002E5DCD" w:rsidRDefault="006700E8" w:rsidP="00644063">
            <w:pPr>
              <w:rPr>
                <w:rFonts w:eastAsia="Times New Roman" w:cs="Times New Roman"/>
              </w:rPr>
            </w:pPr>
            <w:r>
              <w:rPr>
                <w:rFonts w:eastAsia="Times New Roman" w:cs="Times New Roman"/>
              </w:rPr>
              <w:t>Elevated</w:t>
            </w:r>
          </w:p>
        </w:tc>
      </w:tr>
      <w:tr w:rsidR="002E5DCD" w14:paraId="5DE906C1" w14:textId="77777777" w:rsidTr="002E5DCD">
        <w:tc>
          <w:tcPr>
            <w:tcW w:w="2214" w:type="dxa"/>
          </w:tcPr>
          <w:p w14:paraId="1D534D17" w14:textId="169BBC66" w:rsidR="002E5DCD" w:rsidRDefault="006700E8" w:rsidP="00644063">
            <w:pPr>
              <w:rPr>
                <w:rFonts w:eastAsia="Times New Roman" w:cs="Times New Roman"/>
              </w:rPr>
            </w:pPr>
            <w:r>
              <w:rPr>
                <w:rFonts w:eastAsia="Times New Roman" w:cs="Times New Roman"/>
              </w:rPr>
              <w:t xml:space="preserve">HDL </w:t>
            </w:r>
          </w:p>
        </w:tc>
        <w:tc>
          <w:tcPr>
            <w:tcW w:w="2214" w:type="dxa"/>
          </w:tcPr>
          <w:p w14:paraId="1FC139CF" w14:textId="53B3EB19" w:rsidR="002E5DCD" w:rsidRDefault="006700E8" w:rsidP="00644063">
            <w:pPr>
              <w:rPr>
                <w:rFonts w:eastAsia="Times New Roman" w:cs="Times New Roman"/>
              </w:rPr>
            </w:pPr>
            <w:r>
              <w:rPr>
                <w:rFonts w:eastAsia="Times New Roman" w:cs="Times New Roman"/>
              </w:rPr>
              <w:t>&gt;53 mg/</w:t>
            </w:r>
            <w:proofErr w:type="spellStart"/>
            <w:r>
              <w:rPr>
                <w:rFonts w:eastAsia="Times New Roman" w:cs="Times New Roman"/>
              </w:rPr>
              <w:t>dL</w:t>
            </w:r>
            <w:proofErr w:type="spellEnd"/>
          </w:p>
        </w:tc>
        <w:tc>
          <w:tcPr>
            <w:tcW w:w="2214" w:type="dxa"/>
          </w:tcPr>
          <w:p w14:paraId="52D3747E" w14:textId="1DD40C65" w:rsidR="002E5DCD" w:rsidRDefault="006700E8" w:rsidP="00644063">
            <w:pPr>
              <w:rPr>
                <w:rFonts w:eastAsia="Times New Roman" w:cs="Times New Roman"/>
              </w:rPr>
            </w:pPr>
            <w:r>
              <w:rPr>
                <w:rFonts w:eastAsia="Times New Roman" w:cs="Times New Roman"/>
              </w:rPr>
              <w:t>50 mg/</w:t>
            </w:r>
            <w:proofErr w:type="spellStart"/>
            <w:r>
              <w:rPr>
                <w:rFonts w:eastAsia="Times New Roman" w:cs="Times New Roman"/>
              </w:rPr>
              <w:t>dL</w:t>
            </w:r>
            <w:proofErr w:type="spellEnd"/>
          </w:p>
        </w:tc>
        <w:tc>
          <w:tcPr>
            <w:tcW w:w="2214" w:type="dxa"/>
          </w:tcPr>
          <w:p w14:paraId="1528EBC1" w14:textId="245CD2D6" w:rsidR="002E5DCD" w:rsidRDefault="006700E8" w:rsidP="00644063">
            <w:pPr>
              <w:rPr>
                <w:rFonts w:eastAsia="Times New Roman" w:cs="Times New Roman"/>
              </w:rPr>
            </w:pPr>
            <w:r>
              <w:rPr>
                <w:rFonts w:eastAsia="Times New Roman" w:cs="Times New Roman"/>
              </w:rPr>
              <w:t>Low</w:t>
            </w:r>
          </w:p>
        </w:tc>
      </w:tr>
      <w:tr w:rsidR="002E5DCD" w14:paraId="1E35E779" w14:textId="77777777" w:rsidTr="002E5DCD">
        <w:tc>
          <w:tcPr>
            <w:tcW w:w="2214" w:type="dxa"/>
          </w:tcPr>
          <w:p w14:paraId="4FB50A6E" w14:textId="6AEC3A42" w:rsidR="002E5DCD" w:rsidRDefault="006700E8" w:rsidP="00644063">
            <w:pPr>
              <w:rPr>
                <w:rFonts w:eastAsia="Times New Roman" w:cs="Times New Roman"/>
              </w:rPr>
            </w:pPr>
            <w:r>
              <w:rPr>
                <w:rFonts w:eastAsia="Times New Roman" w:cs="Times New Roman"/>
              </w:rPr>
              <w:t>TG</w:t>
            </w:r>
          </w:p>
        </w:tc>
        <w:tc>
          <w:tcPr>
            <w:tcW w:w="2214" w:type="dxa"/>
          </w:tcPr>
          <w:p w14:paraId="6F5E0283" w14:textId="4E2DD17D" w:rsidR="002E5DCD" w:rsidRDefault="006700E8" w:rsidP="00644063">
            <w:pPr>
              <w:rPr>
                <w:rFonts w:eastAsia="Times New Roman" w:cs="Times New Roman"/>
              </w:rPr>
            </w:pPr>
            <w:r>
              <w:rPr>
                <w:rFonts w:eastAsia="Times New Roman" w:cs="Times New Roman"/>
              </w:rPr>
              <w:t>&lt;150 mg/</w:t>
            </w:r>
            <w:proofErr w:type="spellStart"/>
            <w:r>
              <w:rPr>
                <w:rFonts w:eastAsia="Times New Roman" w:cs="Times New Roman"/>
              </w:rPr>
              <w:t>dL</w:t>
            </w:r>
            <w:proofErr w:type="spellEnd"/>
          </w:p>
        </w:tc>
        <w:tc>
          <w:tcPr>
            <w:tcW w:w="2214" w:type="dxa"/>
          </w:tcPr>
          <w:p w14:paraId="049352A8" w14:textId="751B5BF9" w:rsidR="002E5DCD" w:rsidRDefault="006700E8" w:rsidP="00644063">
            <w:pPr>
              <w:rPr>
                <w:rFonts w:eastAsia="Times New Roman" w:cs="Times New Roman"/>
              </w:rPr>
            </w:pPr>
            <w:r>
              <w:rPr>
                <w:rFonts w:eastAsia="Times New Roman" w:cs="Times New Roman"/>
              </w:rPr>
              <w:t>114</w:t>
            </w:r>
          </w:p>
        </w:tc>
        <w:tc>
          <w:tcPr>
            <w:tcW w:w="2214" w:type="dxa"/>
          </w:tcPr>
          <w:p w14:paraId="22D69C46" w14:textId="18112E8A" w:rsidR="002E5DCD" w:rsidRDefault="006700E8" w:rsidP="00644063">
            <w:pPr>
              <w:rPr>
                <w:rFonts w:eastAsia="Times New Roman" w:cs="Times New Roman"/>
              </w:rPr>
            </w:pPr>
            <w:r>
              <w:rPr>
                <w:rFonts w:eastAsia="Times New Roman" w:cs="Times New Roman"/>
              </w:rPr>
              <w:t>OK</w:t>
            </w:r>
          </w:p>
        </w:tc>
      </w:tr>
      <w:tr w:rsidR="006700E8" w14:paraId="410B9D5D" w14:textId="77777777" w:rsidTr="006700E8">
        <w:tc>
          <w:tcPr>
            <w:tcW w:w="2214" w:type="dxa"/>
          </w:tcPr>
          <w:p w14:paraId="6D0E9D1A" w14:textId="27C5B1F9" w:rsidR="006700E8" w:rsidRPr="003203FC" w:rsidRDefault="006700E8" w:rsidP="005E3D71">
            <w:pPr>
              <w:rPr>
                <w:rFonts w:eastAsia="Times New Roman" w:cs="Times New Roman"/>
              </w:rPr>
            </w:pPr>
            <w:r w:rsidRPr="003203FC">
              <w:rPr>
                <w:rFonts w:eastAsia="Times New Roman" w:cs="Times New Roman"/>
              </w:rPr>
              <w:t>Glucose</w:t>
            </w:r>
          </w:p>
        </w:tc>
        <w:tc>
          <w:tcPr>
            <w:tcW w:w="2214" w:type="dxa"/>
          </w:tcPr>
          <w:p w14:paraId="64ADD8B1" w14:textId="1B328A95" w:rsidR="006700E8" w:rsidRPr="003203FC" w:rsidRDefault="003203FC" w:rsidP="005E3D71">
            <w:pPr>
              <w:rPr>
                <w:rFonts w:eastAsia="Times New Roman" w:cs="Times New Roman"/>
              </w:rPr>
            </w:pPr>
            <w:r w:rsidRPr="003203FC">
              <w:rPr>
                <w:rFonts w:eastAsia="Times New Roman" w:cs="Times New Roman"/>
              </w:rPr>
              <w:t>70-11</w:t>
            </w:r>
            <w:r w:rsidR="006700E8" w:rsidRPr="003203FC">
              <w:rPr>
                <w:rFonts w:eastAsia="Times New Roman" w:cs="Times New Roman"/>
              </w:rPr>
              <w:t>0 mg/</w:t>
            </w:r>
            <w:proofErr w:type="spellStart"/>
            <w:r w:rsidR="006700E8" w:rsidRPr="003203FC">
              <w:rPr>
                <w:rFonts w:eastAsia="Times New Roman" w:cs="Times New Roman"/>
              </w:rPr>
              <w:t>dL</w:t>
            </w:r>
            <w:proofErr w:type="spellEnd"/>
          </w:p>
        </w:tc>
        <w:tc>
          <w:tcPr>
            <w:tcW w:w="2214" w:type="dxa"/>
          </w:tcPr>
          <w:p w14:paraId="7C5EEE04" w14:textId="6CFB3D0A" w:rsidR="006700E8" w:rsidRDefault="006700E8" w:rsidP="005E3D71">
            <w:pPr>
              <w:rPr>
                <w:rFonts w:eastAsia="Times New Roman" w:cs="Times New Roman"/>
              </w:rPr>
            </w:pPr>
            <w:r>
              <w:rPr>
                <w:rFonts w:eastAsia="Times New Roman" w:cs="Times New Roman"/>
              </w:rPr>
              <w:t>108 mg/</w:t>
            </w:r>
            <w:proofErr w:type="spellStart"/>
            <w:r>
              <w:rPr>
                <w:rFonts w:eastAsia="Times New Roman" w:cs="Times New Roman"/>
              </w:rPr>
              <w:t>dL</w:t>
            </w:r>
            <w:proofErr w:type="spellEnd"/>
          </w:p>
        </w:tc>
        <w:tc>
          <w:tcPr>
            <w:tcW w:w="2214" w:type="dxa"/>
          </w:tcPr>
          <w:p w14:paraId="60DE08FC" w14:textId="45A61626" w:rsidR="006700E8" w:rsidRDefault="0004362D" w:rsidP="005E3D71">
            <w:pPr>
              <w:rPr>
                <w:rFonts w:eastAsia="Times New Roman" w:cs="Times New Roman"/>
              </w:rPr>
            </w:pPr>
            <w:r>
              <w:rPr>
                <w:rFonts w:eastAsia="Times New Roman" w:cs="Times New Roman"/>
              </w:rPr>
              <w:t>Elevated</w:t>
            </w:r>
          </w:p>
        </w:tc>
      </w:tr>
      <w:tr w:rsidR="006700E8" w14:paraId="455F319C" w14:textId="77777777" w:rsidTr="006700E8">
        <w:tc>
          <w:tcPr>
            <w:tcW w:w="2214" w:type="dxa"/>
          </w:tcPr>
          <w:p w14:paraId="75A0CF40" w14:textId="05AFFF9E" w:rsidR="006700E8" w:rsidRPr="003203FC" w:rsidRDefault="006700E8" w:rsidP="005E3D71">
            <w:pPr>
              <w:rPr>
                <w:rFonts w:eastAsia="Times New Roman" w:cs="Times New Roman"/>
              </w:rPr>
            </w:pPr>
            <w:r w:rsidRPr="003203FC">
              <w:rPr>
                <w:rFonts w:eastAsia="Times New Roman" w:cs="Times New Roman"/>
              </w:rPr>
              <w:t>HbA1c</w:t>
            </w:r>
          </w:p>
        </w:tc>
        <w:tc>
          <w:tcPr>
            <w:tcW w:w="2214" w:type="dxa"/>
          </w:tcPr>
          <w:p w14:paraId="353BBB9E" w14:textId="4C4C7BE6" w:rsidR="006700E8" w:rsidRPr="003203FC" w:rsidRDefault="003203FC" w:rsidP="005E3D71">
            <w:pPr>
              <w:rPr>
                <w:rFonts w:eastAsia="Times New Roman" w:cs="Times New Roman"/>
              </w:rPr>
            </w:pPr>
            <w:r w:rsidRPr="003203FC">
              <w:rPr>
                <w:rFonts w:eastAsia="Times New Roman" w:cs="Times New Roman"/>
              </w:rPr>
              <w:t>4.9-5.3</w:t>
            </w:r>
            <w:r w:rsidR="006700E8" w:rsidRPr="003203FC">
              <w:rPr>
                <w:rFonts w:eastAsia="Times New Roman" w:cs="Times New Roman"/>
              </w:rPr>
              <w:t>%</w:t>
            </w:r>
          </w:p>
        </w:tc>
        <w:tc>
          <w:tcPr>
            <w:tcW w:w="2214" w:type="dxa"/>
          </w:tcPr>
          <w:p w14:paraId="4F996F7E" w14:textId="05F1F039" w:rsidR="006700E8" w:rsidRDefault="006700E8" w:rsidP="005E3D71">
            <w:pPr>
              <w:rPr>
                <w:rFonts w:eastAsia="Times New Roman" w:cs="Times New Roman"/>
              </w:rPr>
            </w:pPr>
            <w:r>
              <w:rPr>
                <w:rFonts w:eastAsia="Times New Roman" w:cs="Times New Roman"/>
              </w:rPr>
              <w:t>5.5%</w:t>
            </w:r>
          </w:p>
        </w:tc>
        <w:tc>
          <w:tcPr>
            <w:tcW w:w="2214" w:type="dxa"/>
          </w:tcPr>
          <w:p w14:paraId="4C571F79" w14:textId="634130ED" w:rsidR="006700E8" w:rsidRDefault="0004362D" w:rsidP="005E3D71">
            <w:pPr>
              <w:rPr>
                <w:rFonts w:eastAsia="Times New Roman" w:cs="Times New Roman"/>
              </w:rPr>
            </w:pPr>
            <w:r>
              <w:rPr>
                <w:rFonts w:eastAsia="Times New Roman" w:cs="Times New Roman"/>
              </w:rPr>
              <w:t>Elevated</w:t>
            </w:r>
          </w:p>
        </w:tc>
      </w:tr>
    </w:tbl>
    <w:p w14:paraId="5098180D" w14:textId="5CF30D6E" w:rsidR="008B5D01" w:rsidRPr="002E5DCD" w:rsidRDefault="005C61D4" w:rsidP="00644063">
      <w:pPr>
        <w:rPr>
          <w:rFonts w:eastAsia="Times New Roman" w:cs="Times New Roman"/>
        </w:rPr>
      </w:pPr>
      <w:r>
        <w:rPr>
          <w:rFonts w:eastAsia="Times New Roman" w:cs="Times New Roman"/>
        </w:rPr>
        <w:t xml:space="preserve">Based on the above lipid profile and glucose test that was completed we can see which lab values are elevated, low and in the appropriate range accordingly. </w:t>
      </w:r>
      <w:r w:rsidR="008B5D01">
        <w:rPr>
          <w:rFonts w:eastAsia="Times New Roman" w:cs="Times New Roman"/>
        </w:rPr>
        <w:t>Her cholesterol is high along with her LDL and her HDL</w:t>
      </w:r>
      <w:r w:rsidR="00E366BF">
        <w:rPr>
          <w:rFonts w:eastAsia="Times New Roman" w:cs="Times New Roman"/>
        </w:rPr>
        <w:t xml:space="preserve"> which is low</w:t>
      </w:r>
      <w:r w:rsidR="008B5D01">
        <w:rPr>
          <w:rFonts w:eastAsia="Times New Roman" w:cs="Times New Roman"/>
        </w:rPr>
        <w:t>, all of these can be associate with the amount of fried and processed food</w:t>
      </w:r>
      <w:r w:rsidR="00E366BF">
        <w:rPr>
          <w:rFonts w:eastAsia="Times New Roman" w:cs="Times New Roman"/>
        </w:rPr>
        <w:t>,</w:t>
      </w:r>
      <w:r w:rsidR="008B5D01">
        <w:rPr>
          <w:rFonts w:eastAsia="Times New Roman" w:cs="Times New Roman"/>
        </w:rPr>
        <w:t xml:space="preserve"> and not getting natural sources of fat. </w:t>
      </w:r>
      <w:r w:rsidR="003203FC">
        <w:rPr>
          <w:rFonts w:eastAsia="Times New Roman" w:cs="Times New Roman"/>
        </w:rPr>
        <w:t>Both h</w:t>
      </w:r>
      <w:r w:rsidR="008B5D01">
        <w:rPr>
          <w:rFonts w:eastAsia="Times New Roman" w:cs="Times New Roman"/>
        </w:rPr>
        <w:t xml:space="preserve">er blood glucose and HbA1c indicate her blood sugars </w:t>
      </w:r>
      <w:r w:rsidR="003203FC">
        <w:rPr>
          <w:rFonts w:eastAsia="Times New Roman" w:cs="Times New Roman"/>
        </w:rPr>
        <w:t>high</w:t>
      </w:r>
      <w:r w:rsidR="008B5D01">
        <w:rPr>
          <w:rFonts w:eastAsia="Times New Roman" w:cs="Times New Roman"/>
        </w:rPr>
        <w:t xml:space="preserve"> and indicate a long period of elevated blood glucose</w:t>
      </w:r>
      <w:r w:rsidR="003203FC">
        <w:rPr>
          <w:rFonts w:eastAsia="Times New Roman" w:cs="Times New Roman"/>
        </w:rPr>
        <w:t>, which can be associated with diabetes</w:t>
      </w:r>
      <w:r w:rsidR="008B5D01">
        <w:rPr>
          <w:rFonts w:eastAsia="Times New Roman" w:cs="Times New Roman"/>
        </w:rPr>
        <w:t>.  Other lab values that are important to look at include her transferrin which was 254 mg/</w:t>
      </w:r>
      <w:proofErr w:type="spellStart"/>
      <w:r w:rsidR="008B5D01">
        <w:rPr>
          <w:rFonts w:eastAsia="Times New Roman" w:cs="Times New Roman"/>
        </w:rPr>
        <w:t>dL</w:t>
      </w:r>
      <w:proofErr w:type="spellEnd"/>
      <w:r w:rsidR="008B5D01">
        <w:rPr>
          <w:rFonts w:eastAsia="Times New Roman" w:cs="Times New Roman"/>
        </w:rPr>
        <w:t xml:space="preserve"> while the normal range is from 250-380 mg/</w:t>
      </w:r>
      <w:proofErr w:type="spellStart"/>
      <w:r w:rsidR="008B5D01">
        <w:rPr>
          <w:rFonts w:eastAsia="Times New Roman" w:cs="Times New Roman"/>
        </w:rPr>
        <w:t>dL</w:t>
      </w:r>
      <w:proofErr w:type="spellEnd"/>
      <w:r w:rsidR="008B5D01">
        <w:rPr>
          <w:rFonts w:eastAsia="Times New Roman" w:cs="Times New Roman"/>
        </w:rPr>
        <w:t xml:space="preserve"> in children. Transferrin is important because</w:t>
      </w:r>
      <w:r w:rsidR="00DA3FFA">
        <w:rPr>
          <w:rFonts w:eastAsia="Times New Roman" w:cs="Times New Roman"/>
        </w:rPr>
        <w:t xml:space="preserve"> it serves as a transporter for iron throughout the body and is an indicator of protein status (</w:t>
      </w:r>
      <w:proofErr w:type="spellStart"/>
      <w:r w:rsidR="00DA3FFA">
        <w:rPr>
          <w:rFonts w:eastAsia="Times New Roman" w:cs="Times New Roman"/>
        </w:rPr>
        <w:t>Nelms</w:t>
      </w:r>
      <w:proofErr w:type="spellEnd"/>
      <w:r w:rsidR="00DA3FFA">
        <w:rPr>
          <w:rFonts w:eastAsia="Times New Roman" w:cs="Times New Roman"/>
        </w:rPr>
        <w:t xml:space="preserve">, 59). It is important to note this when completing the diet evaluation for Missy, and watch her iron levels.  </w:t>
      </w:r>
      <w:r w:rsidR="008B5D01">
        <w:rPr>
          <w:rFonts w:eastAsia="Times New Roman" w:cs="Times New Roman"/>
        </w:rPr>
        <w:t xml:space="preserve">Another lab value that is important to note is her </w:t>
      </w:r>
      <w:r w:rsidR="00DA3FFA">
        <w:rPr>
          <w:rFonts w:eastAsia="Times New Roman" w:cs="Times New Roman"/>
        </w:rPr>
        <w:t xml:space="preserve">that her ammonia is low at 8 </w:t>
      </w:r>
      <w:r w:rsidR="00DA3FFA">
        <w:rPr>
          <w:rFonts w:eastAsia="Times New Roman" w:cs="Times New Roman"/>
        </w:rPr>
        <w:sym w:font="Symbol" w:char="F06D"/>
      </w:r>
      <w:proofErr w:type="spellStart"/>
      <w:r w:rsidR="00DA3FFA">
        <w:rPr>
          <w:rFonts w:eastAsia="Times New Roman" w:cs="Times New Roman"/>
        </w:rPr>
        <w:t>mol</w:t>
      </w:r>
      <w:proofErr w:type="spellEnd"/>
      <w:r w:rsidR="00DA3FFA">
        <w:rPr>
          <w:rFonts w:eastAsia="Times New Roman" w:cs="Times New Roman"/>
        </w:rPr>
        <w:t xml:space="preserve">/L, with the normal range from 9-33 </w:t>
      </w:r>
      <w:r w:rsidR="00DA3FFA">
        <w:rPr>
          <w:rFonts w:eastAsia="Times New Roman" w:cs="Times New Roman"/>
        </w:rPr>
        <w:sym w:font="Symbol" w:char="F06D"/>
      </w:r>
      <w:proofErr w:type="spellStart"/>
      <w:r w:rsidR="00DA3FFA">
        <w:rPr>
          <w:rFonts w:eastAsia="Times New Roman" w:cs="Times New Roman"/>
        </w:rPr>
        <w:t>mol</w:t>
      </w:r>
      <w:proofErr w:type="spellEnd"/>
      <w:r w:rsidR="00DA3FFA">
        <w:rPr>
          <w:rFonts w:eastAsia="Times New Roman" w:cs="Times New Roman"/>
        </w:rPr>
        <w:t xml:space="preserve">/L. Because Missy’s ammonia levels are low this could indicate that the kidneys are not removing this waste from the body </w:t>
      </w:r>
      <w:proofErr w:type="gramStart"/>
      <w:r w:rsidR="00DA3FFA">
        <w:rPr>
          <w:rFonts w:eastAsia="Times New Roman" w:cs="Times New Roman"/>
        </w:rPr>
        <w:t xml:space="preserve">properly </w:t>
      </w:r>
      <w:r w:rsidR="00E366BF">
        <w:rPr>
          <w:rFonts w:eastAsia="Times New Roman" w:cs="Times New Roman"/>
        </w:rPr>
        <w:t xml:space="preserve"> and</w:t>
      </w:r>
      <w:proofErr w:type="gramEnd"/>
      <w:r w:rsidR="00E366BF">
        <w:rPr>
          <w:rFonts w:eastAsia="Times New Roman" w:cs="Times New Roman"/>
        </w:rPr>
        <w:t xml:space="preserve"> has a kidney dysfunction </w:t>
      </w:r>
      <w:r w:rsidR="00DA3FFA">
        <w:rPr>
          <w:rFonts w:eastAsia="Times New Roman" w:cs="Times New Roman"/>
        </w:rPr>
        <w:t xml:space="preserve">(University of Rochester Medical Center, 2015). </w:t>
      </w:r>
    </w:p>
    <w:p w14:paraId="202F0025" w14:textId="77777777" w:rsidR="00F712F9" w:rsidRPr="00F712F9" w:rsidRDefault="00F712F9" w:rsidP="00644063">
      <w:pPr>
        <w:rPr>
          <w:rFonts w:eastAsia="Times New Roman" w:cs="Times New Roman"/>
        </w:rPr>
      </w:pPr>
    </w:p>
    <w:p w14:paraId="2C5BC000" w14:textId="77777777" w:rsidR="00644063" w:rsidRDefault="00644063" w:rsidP="00644063">
      <w:pPr>
        <w:rPr>
          <w:rFonts w:eastAsia="Times New Roman" w:cs="Times New Roman"/>
          <w:i/>
        </w:rPr>
      </w:pPr>
    </w:p>
    <w:p w14:paraId="56E18DA0" w14:textId="77777777" w:rsidR="00746B22" w:rsidRPr="00746B22" w:rsidRDefault="00746B22" w:rsidP="00644063">
      <w:pPr>
        <w:rPr>
          <w:rFonts w:eastAsia="Times New Roman" w:cs="Times New Roman"/>
          <w:b/>
        </w:rPr>
      </w:pPr>
      <w:r>
        <w:rPr>
          <w:rFonts w:eastAsia="Times New Roman" w:cs="Times New Roman"/>
          <w:b/>
        </w:rPr>
        <w:t xml:space="preserve">E. Behavioral- Environmental Domain </w:t>
      </w:r>
    </w:p>
    <w:p w14:paraId="260313DC" w14:textId="77777777" w:rsidR="00644063" w:rsidRDefault="00644063" w:rsidP="00644063">
      <w:pPr>
        <w:rPr>
          <w:rFonts w:eastAsia="Times New Roman" w:cs="Times New Roman"/>
          <w:i/>
        </w:rPr>
      </w:pPr>
      <w:r w:rsidRPr="00F55B51">
        <w:rPr>
          <w:rFonts w:eastAsia="Times New Roman" w:cs="Times New Roman"/>
          <w:i/>
        </w:rPr>
        <w:lastRenderedPageBreak/>
        <w:t xml:space="preserve">16. What behaviors associated with increased risk of overweight would you look for when assessing Missy’s and her family’s diets? </w:t>
      </w:r>
    </w:p>
    <w:p w14:paraId="0F4412C9" w14:textId="02BDE21F" w:rsidR="000C55CE" w:rsidRPr="000C55CE" w:rsidRDefault="000C55CE" w:rsidP="00644063">
      <w:pPr>
        <w:rPr>
          <w:rFonts w:eastAsia="Times New Roman" w:cs="Times New Roman"/>
          <w:i/>
        </w:rPr>
      </w:pPr>
      <w:r>
        <w:rPr>
          <w:rFonts w:eastAsia="Times New Roman" w:cs="Times New Roman"/>
        </w:rPr>
        <w:t>The behaviors that I would look at for a risk of overweight would be first if the family had time that they sit down once an evening and eat dinner together.  Sitting down and having a family meal together is very important so the family is able to re-connect and feel a sense of togetherness</w:t>
      </w:r>
      <w:r w:rsidR="00E366BF">
        <w:rPr>
          <w:rFonts w:eastAsia="Times New Roman" w:cs="Times New Roman"/>
        </w:rPr>
        <w:t>,</w:t>
      </w:r>
      <w:r>
        <w:rPr>
          <w:rFonts w:eastAsia="Times New Roman" w:cs="Times New Roman"/>
        </w:rPr>
        <w:t xml:space="preserve"> while sharing a delicious meal.  </w:t>
      </w:r>
      <w:r w:rsidR="00B119A9">
        <w:rPr>
          <w:rFonts w:eastAsia="Times New Roman" w:cs="Times New Roman"/>
        </w:rPr>
        <w:t xml:space="preserve">Also another aspect that I would look at is if when the family is sitting down, are </w:t>
      </w:r>
      <w:r w:rsidR="00E366BF">
        <w:rPr>
          <w:rFonts w:eastAsia="Times New Roman" w:cs="Times New Roman"/>
        </w:rPr>
        <w:t>they in front of the TV.  I</w:t>
      </w:r>
      <w:r w:rsidR="00B119A9">
        <w:rPr>
          <w:rFonts w:eastAsia="Times New Roman" w:cs="Times New Roman"/>
        </w:rPr>
        <w:t>t would also be importa</w:t>
      </w:r>
      <w:r w:rsidR="00E366BF">
        <w:rPr>
          <w:rFonts w:eastAsia="Times New Roman" w:cs="Times New Roman"/>
        </w:rPr>
        <w:t>nt to look at the size of plate wear</w:t>
      </w:r>
      <w:r w:rsidR="00B119A9">
        <w:rPr>
          <w:rFonts w:eastAsia="Times New Roman" w:cs="Times New Roman"/>
        </w:rPr>
        <w:t xml:space="preserve"> that the family is eating off of. If the size of the plate is very large, this could relate back to why the portion sizes that Missy is eating are so large. Although this could be a minor change, this is one that could have huge impact. Along with this</w:t>
      </w:r>
      <w:r w:rsidR="002D4248">
        <w:rPr>
          <w:rFonts w:eastAsia="Times New Roman" w:cs="Times New Roman"/>
        </w:rPr>
        <w:t>,</w:t>
      </w:r>
      <w:r w:rsidR="00B119A9">
        <w:rPr>
          <w:rFonts w:eastAsia="Times New Roman" w:cs="Times New Roman"/>
        </w:rPr>
        <w:t xml:space="preserve"> I would be interested in who is serving dinner, if Missy is allowed to serve herself and have as many servings as she wants, or do her parents control the amount she has. Also who in the household is cooking.  Is it the mother, father, both or is the family more often than not ordering take out of having fast food when they </w:t>
      </w:r>
      <w:r w:rsidR="002D4248">
        <w:rPr>
          <w:rFonts w:eastAsia="Times New Roman" w:cs="Times New Roman"/>
        </w:rPr>
        <w:t xml:space="preserve">do not have time to </w:t>
      </w:r>
      <w:proofErr w:type="gramStart"/>
      <w:r w:rsidR="002D4248">
        <w:rPr>
          <w:rFonts w:eastAsia="Times New Roman" w:cs="Times New Roman"/>
        </w:rPr>
        <w:t>cook.</w:t>
      </w:r>
      <w:proofErr w:type="gramEnd"/>
      <w:r w:rsidR="002D4248">
        <w:rPr>
          <w:rFonts w:eastAsia="Times New Roman" w:cs="Times New Roman"/>
        </w:rPr>
        <w:t xml:space="preserve"> Further, I</w:t>
      </w:r>
      <w:r w:rsidR="00B119A9">
        <w:rPr>
          <w:rFonts w:eastAsia="Times New Roman" w:cs="Times New Roman"/>
        </w:rPr>
        <w:t xml:space="preserve"> would be interested in who does the grocery shopping in the household, where the family goes to buy the</w:t>
      </w:r>
      <w:r w:rsidR="002D4248">
        <w:rPr>
          <w:rFonts w:eastAsia="Times New Roman" w:cs="Times New Roman"/>
        </w:rPr>
        <w:t>ir</w:t>
      </w:r>
      <w:r w:rsidR="00B119A9">
        <w:rPr>
          <w:rFonts w:eastAsia="Times New Roman" w:cs="Times New Roman"/>
        </w:rPr>
        <w:t xml:space="preserve"> groceries and how it works when the family is shopping at the store.  For example</w:t>
      </w:r>
      <w:r w:rsidR="002D4248">
        <w:rPr>
          <w:rFonts w:eastAsia="Times New Roman" w:cs="Times New Roman"/>
        </w:rPr>
        <w:t>,</w:t>
      </w:r>
      <w:r w:rsidR="00B119A9">
        <w:rPr>
          <w:rFonts w:eastAsia="Times New Roman" w:cs="Times New Roman"/>
        </w:rPr>
        <w:t xml:space="preserve"> are they starting in the middle isles of the store and skipping all of the fresh produce?  These are very important questions to find out to understand what factors are increasing Missy’s consumption of calories. </w:t>
      </w:r>
    </w:p>
    <w:p w14:paraId="5F1DA581" w14:textId="77777777" w:rsidR="00644063" w:rsidRPr="00F55B51" w:rsidRDefault="00644063" w:rsidP="00644063">
      <w:pPr>
        <w:rPr>
          <w:rFonts w:eastAsia="Times New Roman" w:cs="Times New Roman"/>
          <w:i/>
        </w:rPr>
      </w:pPr>
    </w:p>
    <w:p w14:paraId="0F6323C0" w14:textId="77777777" w:rsidR="00644063" w:rsidRDefault="00644063" w:rsidP="00644063">
      <w:pPr>
        <w:rPr>
          <w:rFonts w:eastAsia="Times New Roman" w:cs="Times New Roman"/>
          <w:i/>
        </w:rPr>
      </w:pPr>
      <w:r w:rsidRPr="00F55B51">
        <w:rPr>
          <w:rFonts w:eastAsia="Times New Roman" w:cs="Times New Roman"/>
          <w:i/>
        </w:rPr>
        <w:t xml:space="preserve">17. What aspects of Missy’s lifestyle place her at increased risk for overweight. </w:t>
      </w:r>
    </w:p>
    <w:p w14:paraId="7D7C0481" w14:textId="4998670C" w:rsidR="000C55CE" w:rsidRPr="000C55CE" w:rsidRDefault="000C55CE" w:rsidP="00644063">
      <w:pPr>
        <w:rPr>
          <w:rFonts w:eastAsia="Times New Roman" w:cs="Times New Roman"/>
        </w:rPr>
      </w:pPr>
      <w:r>
        <w:rPr>
          <w:rFonts w:eastAsia="Times New Roman" w:cs="Times New Roman"/>
        </w:rPr>
        <w:t>The aspects of Missy’s lifestyle that place her at an increased risk for being over weight is first of all the amount of calories that she is consuming every day.  Missy is eating a lot of processed food that she should not be having as often as she does, since these foods are calorie dense and lack the necessary nutrients.  Another reason that Missy is at increased risk is that she states she does little to no exercise.  Depending on the environment of where Missy’s household is located this may be a barrier for her to go outside and play.  Another reason that Missy is at increased risk for being overweight is that Missy’s school recently had budget cuts, which removed the funding for physical education at school.  Because of this cut, this has decreased Missy’s physical activity from about 30 minutes per day three to five times per week to now, little not no physical activity.   Another risk that Missy is at is that her hobby includes playing video games.  As studies have shown, increased screen time results in a greater risk of obesity</w:t>
      </w:r>
      <w:r w:rsidR="00630D46">
        <w:rPr>
          <w:rFonts w:eastAsia="Times New Roman" w:cs="Times New Roman"/>
        </w:rPr>
        <w:t>, due to being seden</w:t>
      </w:r>
      <w:r w:rsidR="00C57E5B">
        <w:rPr>
          <w:rFonts w:eastAsia="Times New Roman" w:cs="Times New Roman"/>
        </w:rPr>
        <w:t xml:space="preserve">tary and increased chance of Missy also snacking while she is playing video game, which results in excess consumption of calories. </w:t>
      </w:r>
      <w:r w:rsidR="00630D46">
        <w:rPr>
          <w:rFonts w:eastAsia="Times New Roman" w:cs="Times New Roman"/>
        </w:rPr>
        <w:t xml:space="preserve">Also based upon Missy’s </w:t>
      </w:r>
      <w:r w:rsidR="003203FC">
        <w:rPr>
          <w:rFonts w:eastAsia="Times New Roman" w:cs="Times New Roman"/>
        </w:rPr>
        <w:t>24-hour</w:t>
      </w:r>
      <w:r w:rsidR="00630D46">
        <w:rPr>
          <w:rFonts w:eastAsia="Times New Roman" w:cs="Times New Roman"/>
        </w:rPr>
        <w:t xml:space="preserve"> diet recall, we can see that the size of her meal that is she is consuming is very large large.  It would be more appropriate to have smaller meals and snacks throughout the day which if she was hungry she could eat more often</w:t>
      </w:r>
      <w:r w:rsidR="002D4248">
        <w:rPr>
          <w:rFonts w:eastAsia="Times New Roman" w:cs="Times New Roman"/>
        </w:rPr>
        <w:t>,</w:t>
      </w:r>
      <w:r w:rsidR="00630D46">
        <w:rPr>
          <w:rFonts w:eastAsia="Times New Roman" w:cs="Times New Roman"/>
        </w:rPr>
        <w:t xml:space="preserve"> instead of a huge amount of food in one sitting. Also since Missy is not consuming many fruits and ve</w:t>
      </w:r>
      <w:r w:rsidR="004C70E7">
        <w:rPr>
          <w:rFonts w:eastAsia="Times New Roman" w:cs="Times New Roman"/>
        </w:rPr>
        <w:t xml:space="preserve">getables, this would also be a </w:t>
      </w:r>
      <w:r w:rsidR="00630D46">
        <w:rPr>
          <w:rFonts w:eastAsia="Times New Roman" w:cs="Times New Roman"/>
        </w:rPr>
        <w:t xml:space="preserve">risk factor for Missy being overweight. </w:t>
      </w:r>
    </w:p>
    <w:p w14:paraId="695F4714" w14:textId="77777777" w:rsidR="00644063" w:rsidRPr="00F55B51" w:rsidRDefault="00644063" w:rsidP="00644063">
      <w:pPr>
        <w:rPr>
          <w:rFonts w:eastAsia="Times New Roman" w:cs="Times New Roman"/>
          <w:i/>
        </w:rPr>
      </w:pPr>
    </w:p>
    <w:p w14:paraId="0736AB4D" w14:textId="77777777" w:rsidR="00644063" w:rsidRDefault="00644063" w:rsidP="00644063">
      <w:pPr>
        <w:rPr>
          <w:rFonts w:eastAsia="Times New Roman" w:cs="Times New Roman"/>
          <w:i/>
        </w:rPr>
      </w:pPr>
      <w:r w:rsidRPr="00F25229">
        <w:rPr>
          <w:rFonts w:eastAsia="Times New Roman" w:cs="Times New Roman"/>
          <w:i/>
        </w:rPr>
        <w:t>18. You talk with Missy and her parents. They are all friendly and cooperative. Missy’s mother asks if it would help for them to not let Missy snack between meals and to rewarded her with dessert when she exercises. What would you tell them?</w:t>
      </w:r>
    </w:p>
    <w:p w14:paraId="385A4A99" w14:textId="2E81C4DF" w:rsidR="00F25229" w:rsidRDefault="004C70E7" w:rsidP="00644063">
      <w:pPr>
        <w:rPr>
          <w:rFonts w:eastAsia="Times New Roman" w:cs="Times New Roman"/>
        </w:rPr>
      </w:pPr>
      <w:r>
        <w:rPr>
          <w:rFonts w:eastAsia="Times New Roman" w:cs="Times New Roman"/>
        </w:rPr>
        <w:lastRenderedPageBreak/>
        <w:t xml:space="preserve">As the dietitian it is very helpful that Missy’s parents are cooperative and friendly as it indicates that they are concerned about their </w:t>
      </w:r>
      <w:r w:rsidR="0039756B">
        <w:rPr>
          <w:rFonts w:eastAsia="Times New Roman" w:cs="Times New Roman"/>
        </w:rPr>
        <w:t>daughter’s</w:t>
      </w:r>
      <w:r>
        <w:rPr>
          <w:rFonts w:eastAsia="Times New Roman" w:cs="Times New Roman"/>
        </w:rPr>
        <w:t xml:space="preserve"> health.  The parents have a key role in how they influence their daughter</w:t>
      </w:r>
      <w:r w:rsidR="0039756B">
        <w:rPr>
          <w:rFonts w:eastAsia="Times New Roman" w:cs="Times New Roman"/>
        </w:rPr>
        <w:t>’s choice by being a role model for her</w:t>
      </w:r>
      <w:r w:rsidR="002D4248">
        <w:rPr>
          <w:rFonts w:eastAsia="Times New Roman" w:cs="Times New Roman"/>
        </w:rPr>
        <w:t>,</w:t>
      </w:r>
      <w:r w:rsidR="0039756B">
        <w:rPr>
          <w:rFonts w:eastAsia="Times New Roman" w:cs="Times New Roman"/>
        </w:rPr>
        <w:t xml:space="preserve"> so it is helpful that they are willing to make change. I would tell Missy’s parents that snacking between meals is not a bad thing</w:t>
      </w:r>
      <w:r w:rsidR="002D4248">
        <w:rPr>
          <w:rFonts w:eastAsia="Times New Roman" w:cs="Times New Roman"/>
        </w:rPr>
        <w:t>,</w:t>
      </w:r>
      <w:r w:rsidR="0039756B">
        <w:rPr>
          <w:rFonts w:eastAsia="Times New Roman" w:cs="Times New Roman"/>
        </w:rPr>
        <w:t xml:space="preserve"> but rather if it is done in the correct way it can be helpful.  I would suggest that Missy eat smaller meals, so she is more likely to have small snacks between meals that are high in protein to help her feel longer. Great snack ideas would include a piece of fruit, cut up vegetables, whole grain crackers or lean protein as well. I would provide ideas that Missy would like such as a yogurt with a little granola, a piece of turkey wi</w:t>
      </w:r>
      <w:r w:rsidR="002D4248">
        <w:rPr>
          <w:rFonts w:eastAsia="Times New Roman" w:cs="Times New Roman"/>
        </w:rPr>
        <w:t>th an apple, hummus with carrot sticks</w:t>
      </w:r>
      <w:r w:rsidR="0039756B">
        <w:rPr>
          <w:rFonts w:eastAsia="Times New Roman" w:cs="Times New Roman"/>
        </w:rPr>
        <w:t xml:space="preserve">.  It is important for her parents to understand that snacks are important because Missy is eating less during her three main meals, the snacks will hold her over between meals. </w:t>
      </w:r>
    </w:p>
    <w:p w14:paraId="32639317" w14:textId="50691855" w:rsidR="0039756B" w:rsidRPr="00F25229" w:rsidRDefault="0039756B" w:rsidP="00644063">
      <w:pPr>
        <w:rPr>
          <w:rFonts w:eastAsia="Times New Roman" w:cs="Times New Roman"/>
        </w:rPr>
      </w:pPr>
      <w:r>
        <w:rPr>
          <w:rFonts w:eastAsia="Times New Roman" w:cs="Times New Roman"/>
        </w:rPr>
        <w:t>It is important to stress to Missy’s par</w:t>
      </w:r>
      <w:r w:rsidR="00672E87">
        <w:rPr>
          <w:rFonts w:eastAsia="Times New Roman" w:cs="Times New Roman"/>
        </w:rPr>
        <w:t>ents that providing a reward</w:t>
      </w:r>
      <w:r>
        <w:rPr>
          <w:rFonts w:eastAsia="Times New Roman" w:cs="Times New Roman"/>
        </w:rPr>
        <w:t xml:space="preserve"> </w:t>
      </w:r>
      <w:r w:rsidR="00672E87">
        <w:rPr>
          <w:rFonts w:eastAsia="Times New Roman" w:cs="Times New Roman"/>
        </w:rPr>
        <w:t>for exercising, especially with desert</w:t>
      </w:r>
      <w:r w:rsidR="002D4248">
        <w:rPr>
          <w:rFonts w:eastAsia="Times New Roman" w:cs="Times New Roman"/>
        </w:rPr>
        <w:t xml:space="preserve"> is not recommended</w:t>
      </w:r>
      <w:r w:rsidR="00672E87">
        <w:rPr>
          <w:rFonts w:eastAsia="Times New Roman" w:cs="Times New Roman"/>
        </w:rPr>
        <w:t>.  A way in which they may want to reward Missy for exercising is that she can have a sleepover with a friend for example</w:t>
      </w:r>
      <w:r w:rsidR="002D4248">
        <w:rPr>
          <w:rFonts w:eastAsia="Times New Roman" w:cs="Times New Roman"/>
        </w:rPr>
        <w:t>,</w:t>
      </w:r>
      <w:r w:rsidR="00672E87">
        <w:rPr>
          <w:rFonts w:eastAsia="Times New Roman" w:cs="Times New Roman"/>
        </w:rPr>
        <w:t xml:space="preserve"> or do something special she doe</w:t>
      </w:r>
      <w:r w:rsidR="002D4248">
        <w:rPr>
          <w:rFonts w:eastAsia="Times New Roman" w:cs="Times New Roman"/>
        </w:rPr>
        <w:t xml:space="preserve">s not normally do at home.  They should enforce </w:t>
      </w:r>
      <w:r w:rsidR="00672E87">
        <w:rPr>
          <w:rFonts w:eastAsia="Times New Roman" w:cs="Times New Roman"/>
        </w:rPr>
        <w:t xml:space="preserve">exercise with a behavior that Missy is excited for and looks forward to she may be more willing to exercise.  </w:t>
      </w:r>
    </w:p>
    <w:p w14:paraId="57566510" w14:textId="77777777" w:rsidR="00644063" w:rsidRPr="00F55B51" w:rsidRDefault="00644063" w:rsidP="00644063">
      <w:pPr>
        <w:rPr>
          <w:rFonts w:eastAsia="Times New Roman" w:cs="Times New Roman"/>
          <w:i/>
        </w:rPr>
      </w:pPr>
    </w:p>
    <w:p w14:paraId="28700A94" w14:textId="77777777" w:rsidR="00644063" w:rsidRDefault="00644063" w:rsidP="00644063">
      <w:pPr>
        <w:rPr>
          <w:rFonts w:eastAsia="Times New Roman" w:cs="Times New Roman"/>
          <w:i/>
        </w:rPr>
      </w:pPr>
      <w:r w:rsidRPr="00F55B51">
        <w:rPr>
          <w:rFonts w:eastAsia="Times New Roman" w:cs="Times New Roman"/>
          <w:i/>
        </w:rPr>
        <w:t xml:space="preserve">19. Identify one specific physical activity recommendation for Missy. </w:t>
      </w:r>
    </w:p>
    <w:p w14:paraId="4447C8EF" w14:textId="030A663B" w:rsidR="00630D46" w:rsidRPr="00630D46" w:rsidRDefault="00630D46" w:rsidP="00644063">
      <w:pPr>
        <w:rPr>
          <w:rFonts w:eastAsia="Times New Roman" w:cs="Times New Roman"/>
        </w:rPr>
      </w:pPr>
      <w:r>
        <w:rPr>
          <w:rFonts w:eastAsia="Times New Roman" w:cs="Times New Roman"/>
        </w:rPr>
        <w:t xml:space="preserve">Since Missy is not very active currently, it is important to ease her into physical activity that she would enjoy, </w:t>
      </w:r>
      <w:r w:rsidR="002D4248">
        <w:rPr>
          <w:rFonts w:eastAsia="Times New Roman" w:cs="Times New Roman"/>
        </w:rPr>
        <w:t xml:space="preserve">and </w:t>
      </w:r>
      <w:r>
        <w:rPr>
          <w:rFonts w:eastAsia="Times New Roman" w:cs="Times New Roman"/>
        </w:rPr>
        <w:t>look forward to</w:t>
      </w:r>
      <w:r w:rsidR="002D4248">
        <w:rPr>
          <w:rFonts w:eastAsia="Times New Roman" w:cs="Times New Roman"/>
        </w:rPr>
        <w:t>, to</w:t>
      </w:r>
      <w:r>
        <w:rPr>
          <w:rFonts w:eastAsia="Times New Roman" w:cs="Times New Roman"/>
        </w:rPr>
        <w:t xml:space="preserve"> ultimately keep her moving.  A great family activity is for her and her parents to go for a walk after dinner for example.  This is a time of day that the family can go together, get fresh air, and </w:t>
      </w:r>
      <w:r w:rsidR="002D4248">
        <w:rPr>
          <w:rFonts w:eastAsia="Times New Roman" w:cs="Times New Roman"/>
        </w:rPr>
        <w:t>stay active</w:t>
      </w:r>
      <w:r>
        <w:rPr>
          <w:rFonts w:eastAsia="Times New Roman" w:cs="Times New Roman"/>
        </w:rPr>
        <w:t>.  It is important that Missy’s parents are supportive of her getting physical activity and this is a great way for them to participate. I would suggest starting with a 30-</w:t>
      </w:r>
      <w:proofErr w:type="gramStart"/>
      <w:r>
        <w:rPr>
          <w:rFonts w:eastAsia="Times New Roman" w:cs="Times New Roman"/>
        </w:rPr>
        <w:t>45 minute</w:t>
      </w:r>
      <w:proofErr w:type="gramEnd"/>
      <w:r>
        <w:rPr>
          <w:rFonts w:eastAsia="Times New Roman" w:cs="Times New Roman"/>
        </w:rPr>
        <w:t xml:space="preserve"> brisk walk in a park or around the neighborhood for 5 days a week. </w:t>
      </w:r>
    </w:p>
    <w:p w14:paraId="6D529B97" w14:textId="77777777" w:rsidR="00644063" w:rsidRDefault="00644063" w:rsidP="00644063">
      <w:pPr>
        <w:rPr>
          <w:rFonts w:eastAsia="Times New Roman" w:cs="Times New Roman"/>
          <w:i/>
        </w:rPr>
      </w:pPr>
    </w:p>
    <w:p w14:paraId="1527E92B" w14:textId="77777777" w:rsidR="00746B22" w:rsidRPr="00746B22" w:rsidRDefault="00746B22" w:rsidP="00746B22">
      <w:pPr>
        <w:pStyle w:val="Normal1"/>
        <w:contextualSpacing/>
        <w:rPr>
          <w:b/>
        </w:rPr>
      </w:pPr>
      <w:r>
        <w:rPr>
          <w:b/>
        </w:rPr>
        <w:t xml:space="preserve">IV. Nutrition Diagnosis </w:t>
      </w:r>
    </w:p>
    <w:p w14:paraId="3728CD18" w14:textId="77777777" w:rsidR="00644063" w:rsidRPr="00F55B51" w:rsidRDefault="00644063" w:rsidP="00644063">
      <w:pPr>
        <w:rPr>
          <w:rFonts w:eastAsia="Times New Roman" w:cs="Times New Roman"/>
          <w:i/>
        </w:rPr>
      </w:pPr>
      <w:r w:rsidRPr="00F55B51">
        <w:rPr>
          <w:rFonts w:eastAsia="Times New Roman" w:cs="Times New Roman"/>
          <w:i/>
        </w:rPr>
        <w:t xml:space="preserve">20. Select two high-priority nutrition problems and complete a PES statement for each. </w:t>
      </w:r>
    </w:p>
    <w:p w14:paraId="3350ED95" w14:textId="77777777" w:rsidR="00644063" w:rsidRDefault="00644063" w:rsidP="00644063">
      <w:pPr>
        <w:rPr>
          <w:rFonts w:eastAsia="Times New Roman" w:cs="Times New Roman"/>
          <w:i/>
        </w:rPr>
      </w:pPr>
    </w:p>
    <w:p w14:paraId="7879D7A5" w14:textId="2806A444" w:rsidR="00DA3FFA" w:rsidRPr="00C54F4F" w:rsidRDefault="00DA3FFA" w:rsidP="00644063">
      <w:pPr>
        <w:rPr>
          <w:rFonts w:cs="Times New Roman"/>
        </w:rPr>
      </w:pPr>
      <w:r>
        <w:rPr>
          <w:rFonts w:eastAsia="Times New Roman" w:cs="Times New Roman"/>
        </w:rPr>
        <w:t xml:space="preserve">1. </w:t>
      </w:r>
      <w:r>
        <w:rPr>
          <w:rFonts w:cs="Times New Roman"/>
        </w:rPr>
        <w:t xml:space="preserve">Excessive energy intake (NI-1.3) related to consumption of </w:t>
      </w:r>
      <w:r w:rsidR="00C54F4F">
        <w:rPr>
          <w:rFonts w:cs="Times New Roman"/>
        </w:rPr>
        <w:t xml:space="preserve">high-fat food, calorie-dense foods and low intake of fruits and vegetables as evidence by 24-hour diet recall, </w:t>
      </w:r>
      <w:r w:rsidR="002D4248">
        <w:rPr>
          <w:rFonts w:cs="Times New Roman"/>
        </w:rPr>
        <w:t xml:space="preserve">is in </w:t>
      </w:r>
      <w:r w:rsidR="00C54F4F" w:rsidRPr="00C54F4F">
        <w:t>the 97</w:t>
      </w:r>
      <w:r w:rsidR="00C54F4F" w:rsidRPr="00C54F4F">
        <w:rPr>
          <w:vertAlign w:val="superscript"/>
        </w:rPr>
        <w:t>th</w:t>
      </w:r>
      <w:r w:rsidR="00C54F4F" w:rsidRPr="00C54F4F">
        <w:t xml:space="preserve"> percentile of her age and BMI</w:t>
      </w:r>
      <w:r w:rsidR="002D4248">
        <w:t xml:space="preserve"> on the growth chart</w:t>
      </w:r>
      <w:r w:rsidR="00C54F4F" w:rsidRPr="00C54F4F">
        <w:t xml:space="preserve">. </w:t>
      </w:r>
    </w:p>
    <w:p w14:paraId="51EE119D" w14:textId="77777777" w:rsidR="00DA3FFA" w:rsidRDefault="00DA3FFA" w:rsidP="00644063">
      <w:pPr>
        <w:rPr>
          <w:rFonts w:eastAsia="Times New Roman" w:cs="Times New Roman"/>
        </w:rPr>
      </w:pPr>
    </w:p>
    <w:p w14:paraId="42809A4F" w14:textId="7FE3C235" w:rsidR="00DA3FFA" w:rsidRDefault="00DA3FFA" w:rsidP="00DA3FFA">
      <w:pPr>
        <w:rPr>
          <w:rFonts w:eastAsia="Times New Roman" w:cs="Times New Roman"/>
        </w:rPr>
      </w:pPr>
      <w:r>
        <w:rPr>
          <w:rFonts w:eastAsia="Times New Roman" w:cs="Times New Roman"/>
        </w:rPr>
        <w:t xml:space="preserve">2. </w:t>
      </w:r>
      <w:r>
        <w:rPr>
          <w:rFonts w:cs="Times New Roman"/>
        </w:rPr>
        <w:t>Excessive fat intake (NI-5.5.2)</w:t>
      </w:r>
      <w:r w:rsidR="00C54F4F">
        <w:rPr>
          <w:rFonts w:cs="Times New Roman"/>
        </w:rPr>
        <w:t xml:space="preserve"> related to consumption of highly processed foods, and high fat from fried foods as evidence by her 24-hour diet recall and results of lipid profile TC of 190 mg/ </w:t>
      </w:r>
      <w:proofErr w:type="spellStart"/>
      <w:r w:rsidR="00C54F4F">
        <w:rPr>
          <w:rFonts w:cs="Times New Roman"/>
        </w:rPr>
        <w:t>dL</w:t>
      </w:r>
      <w:proofErr w:type="spellEnd"/>
      <w:r w:rsidR="00C54F4F">
        <w:rPr>
          <w:rFonts w:cs="Times New Roman"/>
        </w:rPr>
        <w:t>, LDL of 110 mg/</w:t>
      </w:r>
      <w:proofErr w:type="spellStart"/>
      <w:r w:rsidR="00C54F4F">
        <w:rPr>
          <w:rFonts w:cs="Times New Roman"/>
        </w:rPr>
        <w:t>dL</w:t>
      </w:r>
      <w:proofErr w:type="spellEnd"/>
      <w:r w:rsidR="00C54F4F">
        <w:rPr>
          <w:rFonts w:cs="Times New Roman"/>
        </w:rPr>
        <w:t xml:space="preserve"> and HDL of 50 mg/</w:t>
      </w:r>
      <w:proofErr w:type="spellStart"/>
      <w:r w:rsidR="00C54F4F">
        <w:rPr>
          <w:rFonts w:cs="Times New Roman"/>
        </w:rPr>
        <w:t>dL</w:t>
      </w:r>
      <w:proofErr w:type="spellEnd"/>
      <w:r w:rsidR="00C54F4F">
        <w:rPr>
          <w:rFonts w:cs="Times New Roman"/>
        </w:rPr>
        <w:t xml:space="preserve">. </w:t>
      </w:r>
    </w:p>
    <w:p w14:paraId="269B93D4" w14:textId="701A7008" w:rsidR="00DA3FFA" w:rsidRDefault="00DA3FFA" w:rsidP="00644063">
      <w:pPr>
        <w:rPr>
          <w:rFonts w:eastAsia="Times New Roman" w:cs="Times New Roman"/>
        </w:rPr>
      </w:pPr>
    </w:p>
    <w:p w14:paraId="3982F5BF" w14:textId="77777777" w:rsidR="00DA3FFA" w:rsidRPr="00DA3FFA" w:rsidRDefault="00DA3FFA" w:rsidP="00644063">
      <w:pPr>
        <w:rPr>
          <w:rFonts w:eastAsia="Times New Roman" w:cs="Times New Roman"/>
        </w:rPr>
      </w:pPr>
    </w:p>
    <w:p w14:paraId="42B73B21" w14:textId="77777777" w:rsidR="00746B22" w:rsidRPr="00746B22" w:rsidRDefault="00746B22" w:rsidP="00746B22">
      <w:pPr>
        <w:pStyle w:val="Normal1"/>
        <w:contextualSpacing/>
        <w:rPr>
          <w:b/>
        </w:rPr>
      </w:pPr>
      <w:r>
        <w:rPr>
          <w:b/>
        </w:rPr>
        <w:t xml:space="preserve">V. Nutrition Intervention </w:t>
      </w:r>
    </w:p>
    <w:p w14:paraId="0A643E34" w14:textId="77777777" w:rsidR="00644063" w:rsidRDefault="00644063" w:rsidP="00644063">
      <w:pPr>
        <w:rPr>
          <w:rFonts w:eastAsia="Times New Roman" w:cs="Times New Roman"/>
          <w:i/>
        </w:rPr>
      </w:pPr>
      <w:r w:rsidRPr="00F55B51">
        <w:rPr>
          <w:rFonts w:eastAsia="Times New Roman" w:cs="Times New Roman"/>
          <w:i/>
        </w:rPr>
        <w:t xml:space="preserve">21. For each PES statement written, establish an ideal goal (based on signs and symptoms and an appropriate intervention (based on etiology). </w:t>
      </w:r>
    </w:p>
    <w:p w14:paraId="3D3BAF83" w14:textId="77777777" w:rsidR="001E7BF5" w:rsidRDefault="001E7BF5" w:rsidP="00644063">
      <w:pPr>
        <w:rPr>
          <w:rFonts w:eastAsia="Times New Roman" w:cs="Times New Roman"/>
          <w:i/>
        </w:rPr>
      </w:pPr>
    </w:p>
    <w:p w14:paraId="1BCB64D0" w14:textId="392A66F2" w:rsidR="001E7BF5" w:rsidRDefault="001E7BF5" w:rsidP="001E7BF5">
      <w:pPr>
        <w:rPr>
          <w:rFonts w:cs="Times New Roman"/>
        </w:rPr>
      </w:pPr>
      <w:r>
        <w:rPr>
          <w:rFonts w:cs="Times New Roman"/>
        </w:rPr>
        <w:t>1.</w:t>
      </w:r>
      <w:r w:rsidRPr="001E7BF5">
        <w:rPr>
          <w:rFonts w:cs="Times New Roman"/>
        </w:rPr>
        <w:t>Excessive energy intake (NI-1.3)</w:t>
      </w:r>
    </w:p>
    <w:p w14:paraId="2ABC12BB" w14:textId="405AED5A" w:rsidR="001E7BF5" w:rsidRDefault="001E7BF5" w:rsidP="001E7BF5">
      <w:pPr>
        <w:pStyle w:val="ListParagraph"/>
        <w:numPr>
          <w:ilvl w:val="0"/>
          <w:numId w:val="4"/>
        </w:numPr>
        <w:rPr>
          <w:rFonts w:cs="Times New Roman"/>
        </w:rPr>
      </w:pPr>
      <w:r>
        <w:rPr>
          <w:rFonts w:cs="Times New Roman"/>
        </w:rPr>
        <w:lastRenderedPageBreak/>
        <w:t xml:space="preserve">Goals-  Reduce calorie consumption of 500 per week until the client is between a 1600-2000 calorie diet.  By reducing calories this will result in loss of 1 pound per week. </w:t>
      </w:r>
    </w:p>
    <w:p w14:paraId="165992DB" w14:textId="6382A58E" w:rsidR="001E7BF5" w:rsidRPr="001E7BF5" w:rsidRDefault="001E7BF5" w:rsidP="001E7BF5">
      <w:pPr>
        <w:pStyle w:val="ListParagraph"/>
        <w:numPr>
          <w:ilvl w:val="0"/>
          <w:numId w:val="4"/>
        </w:numPr>
        <w:rPr>
          <w:rFonts w:cs="Times New Roman"/>
        </w:rPr>
      </w:pPr>
      <w:r>
        <w:rPr>
          <w:rFonts w:cs="Times New Roman"/>
        </w:rPr>
        <w:t xml:space="preserve">Intervention- To alter the clients diet it is important to provide structured nutrition education.  In the nutrition education it should involve the parents to </w:t>
      </w:r>
      <w:r w:rsidR="00572435">
        <w:rPr>
          <w:rFonts w:cs="Times New Roman"/>
        </w:rPr>
        <w:t>discuss</w:t>
      </w:r>
      <w:r>
        <w:rPr>
          <w:rFonts w:cs="Times New Roman"/>
        </w:rPr>
        <w:t xml:space="preserve"> reducing Missy’</w:t>
      </w:r>
      <w:r w:rsidR="00572435">
        <w:rPr>
          <w:rFonts w:cs="Times New Roman"/>
        </w:rPr>
        <w:t xml:space="preserve">s portion size.  Also it would be important to discuss with the parents the type of foods they are purchasing and if they could decrease the amount of processed foods and increase the amount of fruits and vegetables.  </w:t>
      </w:r>
    </w:p>
    <w:p w14:paraId="79FF88E0" w14:textId="77777777" w:rsidR="001E7BF5" w:rsidRDefault="001E7BF5" w:rsidP="00644063">
      <w:pPr>
        <w:rPr>
          <w:rFonts w:eastAsia="Times New Roman" w:cs="Times New Roman"/>
        </w:rPr>
      </w:pPr>
    </w:p>
    <w:p w14:paraId="4D30396D" w14:textId="26E39FDB" w:rsidR="001E7BF5" w:rsidRDefault="001E7BF5" w:rsidP="00644063">
      <w:pPr>
        <w:rPr>
          <w:rFonts w:cs="Times New Roman"/>
        </w:rPr>
      </w:pPr>
      <w:r>
        <w:rPr>
          <w:rFonts w:eastAsia="Times New Roman" w:cs="Times New Roman"/>
        </w:rPr>
        <w:t xml:space="preserve">2. </w:t>
      </w:r>
      <w:r>
        <w:rPr>
          <w:rFonts w:cs="Times New Roman"/>
        </w:rPr>
        <w:t>Excessive fat intake (NI-5.5.2)</w:t>
      </w:r>
    </w:p>
    <w:p w14:paraId="0578596C" w14:textId="5FD7A533" w:rsidR="001E7BF5" w:rsidRDefault="001E7BF5" w:rsidP="001E7BF5">
      <w:pPr>
        <w:pStyle w:val="ListParagraph"/>
        <w:numPr>
          <w:ilvl w:val="0"/>
          <w:numId w:val="6"/>
        </w:numPr>
        <w:rPr>
          <w:rFonts w:eastAsia="Times New Roman" w:cs="Times New Roman"/>
        </w:rPr>
      </w:pPr>
      <w:r>
        <w:rPr>
          <w:rFonts w:eastAsia="Times New Roman" w:cs="Times New Roman"/>
        </w:rPr>
        <w:t xml:space="preserve">Goals- The goal would be decreased Missy’s </w:t>
      </w:r>
      <w:r w:rsidR="00572435">
        <w:rPr>
          <w:rFonts w:eastAsia="Times New Roman" w:cs="Times New Roman"/>
        </w:rPr>
        <w:t>fat in her di</w:t>
      </w:r>
      <w:r w:rsidR="0004362D">
        <w:rPr>
          <w:rFonts w:eastAsia="Times New Roman" w:cs="Times New Roman"/>
        </w:rPr>
        <w:t xml:space="preserve">et to 25-30% of fat in her diet from the 42% she is </w:t>
      </w:r>
      <w:r w:rsidR="002D4248">
        <w:rPr>
          <w:rFonts w:eastAsia="Times New Roman" w:cs="Times New Roman"/>
        </w:rPr>
        <w:t>currently consuming.</w:t>
      </w:r>
    </w:p>
    <w:p w14:paraId="0A1D0955" w14:textId="27D0F990" w:rsidR="001E7BF5" w:rsidRPr="00507A81" w:rsidRDefault="001E7BF5" w:rsidP="001E7BF5">
      <w:pPr>
        <w:pStyle w:val="ListParagraph"/>
        <w:numPr>
          <w:ilvl w:val="0"/>
          <w:numId w:val="6"/>
        </w:numPr>
        <w:rPr>
          <w:rFonts w:eastAsia="Times New Roman" w:cs="Times New Roman"/>
        </w:rPr>
      </w:pPr>
      <w:r>
        <w:rPr>
          <w:rFonts w:eastAsia="Times New Roman" w:cs="Times New Roman"/>
        </w:rPr>
        <w:t xml:space="preserve">Intervention- </w:t>
      </w:r>
      <w:r w:rsidR="00572435">
        <w:rPr>
          <w:rFonts w:eastAsia="Times New Roman" w:cs="Times New Roman"/>
        </w:rPr>
        <w:t xml:space="preserve">Missy should eliminate fried food completely and decrease her consumption of processed foods. Missy should also decrease the fat from animal products by consuming lean meat such as chicken or turkey along </w:t>
      </w:r>
      <w:r w:rsidR="00572435" w:rsidRPr="00507A81">
        <w:rPr>
          <w:rFonts w:eastAsia="Times New Roman" w:cs="Times New Roman"/>
        </w:rPr>
        <w:t xml:space="preserve">with drinking a lower fat milk and cheese products. </w:t>
      </w:r>
    </w:p>
    <w:p w14:paraId="42B302DE" w14:textId="77777777" w:rsidR="00644063" w:rsidRPr="00507A81" w:rsidRDefault="00644063" w:rsidP="00644063">
      <w:pPr>
        <w:rPr>
          <w:rFonts w:eastAsia="Times New Roman" w:cs="Times New Roman"/>
          <w:i/>
        </w:rPr>
      </w:pPr>
    </w:p>
    <w:p w14:paraId="6881DE68" w14:textId="77777777" w:rsidR="00644063" w:rsidRPr="00507A81" w:rsidRDefault="00644063" w:rsidP="00644063">
      <w:pPr>
        <w:rPr>
          <w:rFonts w:eastAsia="Times New Roman" w:cs="Times New Roman"/>
          <w:i/>
        </w:rPr>
      </w:pPr>
      <w:r w:rsidRPr="00507A81">
        <w:rPr>
          <w:rFonts w:eastAsia="Times New Roman" w:cs="Times New Roman"/>
          <w:i/>
        </w:rPr>
        <w:t xml:space="preserve">22. Mr. and Mrs. </w:t>
      </w:r>
      <w:proofErr w:type="spellStart"/>
      <w:r w:rsidRPr="00507A81">
        <w:rPr>
          <w:rFonts w:eastAsia="Times New Roman" w:cs="Times New Roman"/>
          <w:i/>
        </w:rPr>
        <w:t>Bloyd</w:t>
      </w:r>
      <w:proofErr w:type="spellEnd"/>
      <w:r w:rsidRPr="00507A81">
        <w:rPr>
          <w:rFonts w:eastAsia="Times New Roman" w:cs="Times New Roman"/>
          <w:i/>
        </w:rPr>
        <w:t xml:space="preserve"> ask about using over-the-counter diet aids, specifically </w:t>
      </w:r>
      <w:proofErr w:type="spellStart"/>
      <w:r w:rsidRPr="00507A81">
        <w:rPr>
          <w:rFonts w:eastAsia="Times New Roman" w:cs="Times New Roman"/>
          <w:i/>
        </w:rPr>
        <w:t>Alli</w:t>
      </w:r>
      <w:proofErr w:type="spellEnd"/>
      <w:r w:rsidRPr="00507A81">
        <w:rPr>
          <w:rFonts w:eastAsia="Times New Roman" w:cs="Times New Roman"/>
          <w:i/>
        </w:rPr>
        <w:t xml:space="preserve"> (</w:t>
      </w:r>
      <w:proofErr w:type="spellStart"/>
      <w:r w:rsidRPr="00507A81">
        <w:rPr>
          <w:rFonts w:eastAsia="Times New Roman" w:cs="Times New Roman"/>
          <w:i/>
        </w:rPr>
        <w:t>orlistat</w:t>
      </w:r>
      <w:proofErr w:type="spellEnd"/>
      <w:r w:rsidRPr="00507A81">
        <w:rPr>
          <w:rFonts w:eastAsia="Times New Roman" w:cs="Times New Roman"/>
          <w:i/>
        </w:rPr>
        <w:t>). What would you tell them?</w:t>
      </w:r>
    </w:p>
    <w:p w14:paraId="6D73B690" w14:textId="3B3E1375" w:rsidR="00BF454A" w:rsidRDefault="00D259AE" w:rsidP="00644063">
      <w:pPr>
        <w:rPr>
          <w:rFonts w:eastAsia="Times New Roman" w:cs="Times New Roman"/>
        </w:rPr>
      </w:pPr>
      <w:proofErr w:type="spellStart"/>
      <w:r w:rsidRPr="00507A81">
        <w:rPr>
          <w:rFonts w:eastAsia="Times New Roman" w:cs="Times New Roman"/>
        </w:rPr>
        <w:t>Alli</w:t>
      </w:r>
      <w:proofErr w:type="spellEnd"/>
      <w:r w:rsidRPr="00507A81">
        <w:rPr>
          <w:rFonts w:eastAsia="Times New Roman" w:cs="Times New Roman"/>
        </w:rPr>
        <w:t xml:space="preserve"> is an over-the-counter diet that is</w:t>
      </w:r>
      <w:r w:rsidRPr="008A664A">
        <w:rPr>
          <w:rFonts w:eastAsia="Times New Roman" w:cs="Times New Roman"/>
        </w:rPr>
        <w:t xml:space="preserve"> a reduced-strength form of Xenical, which is also used for weight loss.  </w:t>
      </w:r>
      <w:proofErr w:type="spellStart"/>
      <w:r w:rsidRPr="008A664A">
        <w:rPr>
          <w:rFonts w:eastAsia="Times New Roman" w:cs="Times New Roman"/>
        </w:rPr>
        <w:t>Alli</w:t>
      </w:r>
      <w:proofErr w:type="spellEnd"/>
      <w:r w:rsidRPr="008A664A">
        <w:rPr>
          <w:rFonts w:eastAsia="Times New Roman" w:cs="Times New Roman"/>
        </w:rPr>
        <w:t xml:space="preserve"> promotes weight loss by decreasing the amount of dietary fat the is absorbed in the </w:t>
      </w:r>
      <w:r w:rsidR="002D4248">
        <w:rPr>
          <w:rFonts w:eastAsia="Times New Roman" w:cs="Times New Roman"/>
        </w:rPr>
        <w:t xml:space="preserve">intestines.  </w:t>
      </w:r>
      <w:proofErr w:type="spellStart"/>
      <w:r w:rsidR="002D4248">
        <w:rPr>
          <w:rFonts w:eastAsia="Times New Roman" w:cs="Times New Roman"/>
        </w:rPr>
        <w:t>Alli</w:t>
      </w:r>
      <w:proofErr w:type="spellEnd"/>
      <w:r w:rsidR="002D4248">
        <w:rPr>
          <w:rFonts w:eastAsia="Times New Roman" w:cs="Times New Roman"/>
        </w:rPr>
        <w:t xml:space="preserve"> works b</w:t>
      </w:r>
      <w:r w:rsidRPr="008A664A">
        <w:rPr>
          <w:rFonts w:eastAsia="Times New Roman" w:cs="Times New Roman"/>
        </w:rPr>
        <w:t xml:space="preserve">y inhibiting lipase, which is the enzyme that breaks down fats into smaller pieces.  </w:t>
      </w:r>
      <w:r w:rsidR="008A664A" w:rsidRPr="008A664A">
        <w:rPr>
          <w:rFonts w:eastAsia="Times New Roman" w:cs="Times New Roman"/>
        </w:rPr>
        <w:t xml:space="preserve">As instructed, </w:t>
      </w:r>
      <w:proofErr w:type="spellStart"/>
      <w:r w:rsidR="008A664A" w:rsidRPr="008A664A">
        <w:rPr>
          <w:rFonts w:eastAsia="Times New Roman" w:cs="Times New Roman"/>
        </w:rPr>
        <w:t>Alli</w:t>
      </w:r>
      <w:proofErr w:type="spellEnd"/>
      <w:r w:rsidR="008A664A" w:rsidRPr="008A664A">
        <w:rPr>
          <w:rFonts w:eastAsia="Times New Roman" w:cs="Times New Roman"/>
        </w:rPr>
        <w:t xml:space="preserve"> should be take with a meal, and about 30% of the fat that you consume in the diet</w:t>
      </w:r>
      <w:r w:rsidR="002D4248">
        <w:rPr>
          <w:rFonts w:eastAsia="Times New Roman" w:cs="Times New Roman"/>
        </w:rPr>
        <w:t>,</w:t>
      </w:r>
      <w:r w:rsidR="008A664A" w:rsidRPr="008A664A">
        <w:rPr>
          <w:rFonts w:eastAsia="Times New Roman" w:cs="Times New Roman"/>
        </w:rPr>
        <w:t xml:space="preserve"> is not broken down and is elim</w:t>
      </w:r>
      <w:r w:rsidR="003203FC">
        <w:rPr>
          <w:rFonts w:eastAsia="Times New Roman" w:cs="Times New Roman"/>
        </w:rPr>
        <w:t>in</w:t>
      </w:r>
      <w:r w:rsidR="008A664A" w:rsidRPr="008A664A">
        <w:rPr>
          <w:rFonts w:eastAsia="Times New Roman" w:cs="Times New Roman"/>
        </w:rPr>
        <w:t xml:space="preserve">ated through bowel movements. There are many side effects from </w:t>
      </w:r>
      <w:proofErr w:type="spellStart"/>
      <w:r w:rsidR="008A664A" w:rsidRPr="008A664A">
        <w:rPr>
          <w:rFonts w:eastAsia="Times New Roman" w:cs="Times New Roman"/>
        </w:rPr>
        <w:t>Alli</w:t>
      </w:r>
      <w:proofErr w:type="spellEnd"/>
      <w:r w:rsidR="008A664A" w:rsidRPr="008A664A">
        <w:rPr>
          <w:rFonts w:eastAsia="Times New Roman" w:cs="Times New Roman"/>
        </w:rPr>
        <w:t xml:space="preserve"> including reduced absorption of fat-soluble nutrients including vitamin A, D, E and K along with abdominal pain, oily discharge from the anus, gas, oily stools, more- frequent bowl movements, and </w:t>
      </w:r>
      <w:r w:rsidR="00507A81">
        <w:rPr>
          <w:rFonts w:eastAsia="Times New Roman" w:cs="Times New Roman"/>
        </w:rPr>
        <w:t>possibly headache, back pain (Mayo Clinic, 2015).</w:t>
      </w:r>
    </w:p>
    <w:p w14:paraId="121FBAA6" w14:textId="13C7B586" w:rsidR="003203FC" w:rsidRPr="00C5398F" w:rsidRDefault="003203FC" w:rsidP="00644063">
      <w:pPr>
        <w:rPr>
          <w:rFonts w:eastAsia="Times New Roman" w:cs="Times New Roman"/>
        </w:rPr>
      </w:pPr>
      <w:r>
        <w:rPr>
          <w:rFonts w:eastAsia="Times New Roman" w:cs="Times New Roman"/>
        </w:rPr>
        <w:t>At this time</w:t>
      </w:r>
      <w:r w:rsidR="002D4248">
        <w:rPr>
          <w:rFonts w:eastAsia="Times New Roman" w:cs="Times New Roman"/>
        </w:rPr>
        <w:t>,</w:t>
      </w:r>
      <w:r>
        <w:rPr>
          <w:rFonts w:eastAsia="Times New Roman" w:cs="Times New Roman"/>
        </w:rPr>
        <w:t xml:space="preserve"> I would not recommend </w:t>
      </w:r>
      <w:r w:rsidR="00507A81">
        <w:rPr>
          <w:rFonts w:eastAsia="Times New Roman" w:cs="Times New Roman"/>
        </w:rPr>
        <w:t>for Mis</w:t>
      </w:r>
      <w:r>
        <w:rPr>
          <w:rFonts w:eastAsia="Times New Roman" w:cs="Times New Roman"/>
        </w:rPr>
        <w:t xml:space="preserve">sy to put on </w:t>
      </w:r>
      <w:proofErr w:type="spellStart"/>
      <w:r>
        <w:rPr>
          <w:rFonts w:eastAsia="Times New Roman" w:cs="Times New Roman"/>
        </w:rPr>
        <w:t>Alli</w:t>
      </w:r>
      <w:proofErr w:type="spellEnd"/>
      <w:r>
        <w:rPr>
          <w:rFonts w:eastAsia="Times New Roman" w:cs="Times New Roman"/>
        </w:rPr>
        <w:t xml:space="preserve"> but instead should try methods to lose weight </w:t>
      </w:r>
      <w:r w:rsidRPr="00C5398F">
        <w:rPr>
          <w:rFonts w:eastAsia="Times New Roman" w:cs="Times New Roman"/>
        </w:rPr>
        <w:t xml:space="preserve">including what I have prescribed her, and increasing her physical activity. </w:t>
      </w:r>
      <w:r w:rsidR="00507A81" w:rsidRPr="00C5398F">
        <w:rPr>
          <w:rFonts w:eastAsia="Times New Roman" w:cs="Times New Roman"/>
        </w:rPr>
        <w:t xml:space="preserve">I would not put her on </w:t>
      </w:r>
      <w:proofErr w:type="spellStart"/>
      <w:r w:rsidR="00507A81" w:rsidRPr="00C5398F">
        <w:rPr>
          <w:rFonts w:eastAsia="Times New Roman" w:cs="Times New Roman"/>
        </w:rPr>
        <w:t>Alli</w:t>
      </w:r>
      <w:proofErr w:type="spellEnd"/>
      <w:r w:rsidR="00507A81" w:rsidRPr="00C5398F">
        <w:rPr>
          <w:rFonts w:eastAsia="Times New Roman" w:cs="Times New Roman"/>
        </w:rPr>
        <w:t xml:space="preserve"> also because she is a young child and is still developing and needs to eat a balanced diet for proper development and not have </w:t>
      </w:r>
      <w:r w:rsidR="002D4248" w:rsidRPr="00C5398F">
        <w:rPr>
          <w:rFonts w:eastAsia="Times New Roman" w:cs="Times New Roman"/>
        </w:rPr>
        <w:t>stunted</w:t>
      </w:r>
      <w:r w:rsidR="00507A81" w:rsidRPr="00C5398F">
        <w:rPr>
          <w:rFonts w:eastAsia="Times New Roman" w:cs="Times New Roman"/>
        </w:rPr>
        <w:t xml:space="preserve"> growth or any other complications.  Potentially, if Missy lost weight and she consulted with her doctor and they recommended that it was safe and appropriate for Missy to be put on </w:t>
      </w:r>
      <w:proofErr w:type="spellStart"/>
      <w:r w:rsidR="00507A81" w:rsidRPr="00C5398F">
        <w:rPr>
          <w:rFonts w:eastAsia="Times New Roman" w:cs="Times New Roman"/>
        </w:rPr>
        <w:t>Alli</w:t>
      </w:r>
      <w:proofErr w:type="spellEnd"/>
      <w:r w:rsidR="002D4248">
        <w:rPr>
          <w:rFonts w:eastAsia="Times New Roman" w:cs="Times New Roman"/>
        </w:rPr>
        <w:t>,</w:t>
      </w:r>
      <w:r w:rsidR="00507A81" w:rsidRPr="00C5398F">
        <w:rPr>
          <w:rFonts w:eastAsia="Times New Roman" w:cs="Times New Roman"/>
        </w:rPr>
        <w:t xml:space="preserve"> then</w:t>
      </w:r>
      <w:r w:rsidR="002D4248">
        <w:rPr>
          <w:rFonts w:eastAsia="Times New Roman" w:cs="Times New Roman"/>
        </w:rPr>
        <w:t xml:space="preserve"> it would be a consideration</w:t>
      </w:r>
      <w:r w:rsidR="00507A81" w:rsidRPr="00C5398F">
        <w:rPr>
          <w:rFonts w:eastAsia="Times New Roman" w:cs="Times New Roman"/>
        </w:rPr>
        <w:t xml:space="preserve">.  </w:t>
      </w:r>
    </w:p>
    <w:p w14:paraId="593E1ADD" w14:textId="77777777" w:rsidR="00644063" w:rsidRPr="00C5398F" w:rsidRDefault="00644063" w:rsidP="00644063">
      <w:pPr>
        <w:rPr>
          <w:rFonts w:eastAsia="Times New Roman" w:cs="Times New Roman"/>
          <w:i/>
        </w:rPr>
      </w:pPr>
    </w:p>
    <w:p w14:paraId="3E997D62" w14:textId="77777777" w:rsidR="00644063" w:rsidRPr="00C5398F" w:rsidRDefault="00644063" w:rsidP="00644063">
      <w:pPr>
        <w:rPr>
          <w:rFonts w:eastAsia="Times New Roman" w:cs="Times New Roman"/>
          <w:i/>
        </w:rPr>
      </w:pPr>
      <w:r w:rsidRPr="00C5398F">
        <w:rPr>
          <w:rFonts w:eastAsia="Times New Roman" w:cs="Times New Roman"/>
          <w:i/>
        </w:rPr>
        <w:t xml:space="preserve">23. Mr. and Mrs. </w:t>
      </w:r>
      <w:proofErr w:type="spellStart"/>
      <w:r w:rsidRPr="00C5398F">
        <w:rPr>
          <w:rFonts w:eastAsia="Times New Roman" w:cs="Times New Roman"/>
          <w:i/>
        </w:rPr>
        <w:t>Bloyd</w:t>
      </w:r>
      <w:proofErr w:type="spellEnd"/>
      <w:r w:rsidRPr="00C5398F">
        <w:rPr>
          <w:rFonts w:eastAsia="Times New Roman" w:cs="Times New Roman"/>
          <w:i/>
        </w:rPr>
        <w:t xml:space="preserve"> ask about gastric bypass surgery for Missy. What are the recommendations regarding gastric bypass surgery for the pediatric population? </w:t>
      </w:r>
    </w:p>
    <w:p w14:paraId="57CBC719" w14:textId="638ECC19" w:rsidR="00EF2120" w:rsidRPr="00C5398F" w:rsidRDefault="002D4248" w:rsidP="00644063">
      <w:pPr>
        <w:rPr>
          <w:rFonts w:eastAsia="Times New Roman" w:cs="Times New Roman"/>
        </w:rPr>
      </w:pPr>
      <w:r>
        <w:rPr>
          <w:rFonts w:eastAsia="Times New Roman" w:cs="Times New Roman"/>
        </w:rPr>
        <w:t>Based on th</w:t>
      </w:r>
      <w:r w:rsidR="00EF2120" w:rsidRPr="00C5398F">
        <w:rPr>
          <w:rFonts w:eastAsia="Times New Roman" w:cs="Times New Roman"/>
        </w:rPr>
        <w:t>o</w:t>
      </w:r>
      <w:r>
        <w:rPr>
          <w:rFonts w:eastAsia="Times New Roman" w:cs="Times New Roman"/>
        </w:rPr>
        <w:t>ro</w:t>
      </w:r>
      <w:r w:rsidR="00EF2120" w:rsidRPr="00C5398F">
        <w:rPr>
          <w:rFonts w:eastAsia="Times New Roman" w:cs="Times New Roman"/>
        </w:rPr>
        <w:t xml:space="preserve">ugh research it </w:t>
      </w:r>
      <w:r w:rsidR="0088460D" w:rsidRPr="00C5398F">
        <w:rPr>
          <w:rFonts w:eastAsia="Times New Roman" w:cs="Times New Roman"/>
        </w:rPr>
        <w:t xml:space="preserve">is not recommended </w:t>
      </w:r>
      <w:r w:rsidR="00EF2120" w:rsidRPr="00C5398F">
        <w:rPr>
          <w:rFonts w:eastAsia="Times New Roman" w:cs="Times New Roman"/>
        </w:rPr>
        <w:t>to</w:t>
      </w:r>
      <w:r w:rsidR="00EF2120">
        <w:rPr>
          <w:rFonts w:eastAsia="Times New Roman" w:cs="Times New Roman"/>
        </w:rPr>
        <w:t xml:space="preserve"> do pediatric bypass surgery for Missy because the child needs to be done growing, about </w:t>
      </w:r>
      <w:r>
        <w:rPr>
          <w:rFonts w:eastAsia="Times New Roman" w:cs="Times New Roman"/>
        </w:rPr>
        <w:t xml:space="preserve">the age of </w:t>
      </w:r>
      <w:r w:rsidR="00EF2120">
        <w:rPr>
          <w:rFonts w:eastAsia="Times New Roman" w:cs="Times New Roman"/>
        </w:rPr>
        <w:t>13 years old for girls and 15 y</w:t>
      </w:r>
      <w:r w:rsidR="00EF2120" w:rsidRPr="00C5398F">
        <w:rPr>
          <w:rFonts w:eastAsia="Times New Roman" w:cs="Times New Roman"/>
        </w:rPr>
        <w:t xml:space="preserve">ears old for </w:t>
      </w:r>
      <w:r w:rsidR="00C5398F" w:rsidRPr="00C5398F">
        <w:rPr>
          <w:rFonts w:eastAsia="Times New Roman" w:cs="Times New Roman"/>
        </w:rPr>
        <w:t>boys (</w:t>
      </w:r>
      <w:r w:rsidR="00EF2120" w:rsidRPr="00C5398F">
        <w:rPr>
          <w:rFonts w:eastAsia="Times New Roman" w:cs="Times New Roman"/>
        </w:rPr>
        <w:t>U.S. National Library of Medicine, 2015).  Though if Missy did not lose the weight she hoped to lose, in the future if she met the criteria of the A</w:t>
      </w:r>
      <w:r w:rsidR="00C5398F">
        <w:rPr>
          <w:rFonts w:eastAsia="Times New Roman" w:cs="Times New Roman"/>
        </w:rPr>
        <w:t xml:space="preserve">merican Society for Metabolic </w:t>
      </w:r>
      <w:r w:rsidR="00C5398F" w:rsidRPr="00C5398F">
        <w:rPr>
          <w:rFonts w:eastAsia="Times New Roman" w:cs="Times New Roman"/>
        </w:rPr>
        <w:t xml:space="preserve">and Bariatric Surgery (ASMBS) then she could </w:t>
      </w:r>
      <w:r w:rsidR="00C5398F" w:rsidRPr="00C5398F">
        <w:rPr>
          <w:rFonts w:eastAsia="Times New Roman" w:cs="Times New Roman"/>
        </w:rPr>
        <w:lastRenderedPageBreak/>
        <w:t>consider the surgery. According to the ASMBS</w:t>
      </w:r>
      <w:r w:rsidR="00EF2120" w:rsidRPr="00C5398F">
        <w:rPr>
          <w:rFonts w:eastAsia="Times New Roman" w:cs="Times New Roman"/>
        </w:rPr>
        <w:t xml:space="preserve"> the</w:t>
      </w:r>
      <w:r w:rsidR="00EF2120" w:rsidRPr="00C5398F">
        <w:rPr>
          <w:rFonts w:cs="FranklinGothicURW-Boo"/>
          <w:color w:val="242424"/>
        </w:rPr>
        <w:t xml:space="preserve"> </w:t>
      </w:r>
      <w:r w:rsidR="00EF2120" w:rsidRPr="00C5398F">
        <w:rPr>
          <w:rFonts w:cs="FranklinGothicURW-Boo"/>
          <w:color w:val="242424"/>
        </w:rPr>
        <w:t xml:space="preserve">criteria for adolescents </w:t>
      </w:r>
      <w:r w:rsidR="00EF2120" w:rsidRPr="00C5398F">
        <w:rPr>
          <w:rFonts w:cs="FranklinGothicURW-Boo"/>
          <w:color w:val="242424"/>
        </w:rPr>
        <w:t>to be</w:t>
      </w:r>
      <w:r w:rsidR="00EF2120" w:rsidRPr="00C5398F">
        <w:rPr>
          <w:rFonts w:cs="FranklinGothicURW-Boo"/>
          <w:color w:val="242424"/>
        </w:rPr>
        <w:t xml:space="preserve"> considered for a bariatric </w:t>
      </w:r>
      <w:r w:rsidR="00C5398F" w:rsidRPr="00C5398F">
        <w:rPr>
          <w:rFonts w:cs="FranklinGothicURW-Boo"/>
          <w:color w:val="242424"/>
        </w:rPr>
        <w:t>procedure is</w:t>
      </w:r>
      <w:r w:rsidR="00EF2120" w:rsidRPr="00C5398F">
        <w:rPr>
          <w:rFonts w:cs="FranklinGothicURW-Boo"/>
          <w:color w:val="242424"/>
        </w:rPr>
        <w:t xml:space="preserve"> that they should have </w:t>
      </w:r>
      <w:r w:rsidR="00EF2120" w:rsidRPr="00C5398F">
        <w:rPr>
          <w:rFonts w:cs="FranklinGothicURW-Boo"/>
          <w:color w:val="242424"/>
        </w:rPr>
        <w:t>a BMI of ≥</w:t>
      </w:r>
      <w:r w:rsidR="00EF2120" w:rsidRPr="00C5398F">
        <w:rPr>
          <w:rFonts w:cs="FranklinGothicURW-Boo"/>
          <w:color w:val="242424"/>
        </w:rPr>
        <w:t>35 kg/m</w:t>
      </w:r>
      <w:r w:rsidR="00EF2120" w:rsidRPr="00C5398F">
        <w:rPr>
          <w:rFonts w:cs="FranklinGothicURW-Boo"/>
          <w:color w:val="242424"/>
          <w:vertAlign w:val="superscript"/>
        </w:rPr>
        <w:t>2</w:t>
      </w:r>
      <w:r w:rsidR="00EF2120" w:rsidRPr="00C5398F">
        <w:rPr>
          <w:rFonts w:cs="FranklinGothicURW-Boo"/>
          <w:color w:val="242424"/>
        </w:rPr>
        <w:t xml:space="preserve"> and have demonstrate co- morbidity such as type two diabetes, moderate to severe sleep apnea </w:t>
      </w:r>
      <w:r w:rsidR="00EF2120" w:rsidRPr="00C5398F">
        <w:rPr>
          <w:rFonts w:cs="FranklinGothicURW-Boo"/>
          <w:color w:val="242424"/>
        </w:rPr>
        <w:t>or a BMI of ≥</w:t>
      </w:r>
      <w:r w:rsidR="00EF2120" w:rsidRPr="00C5398F">
        <w:rPr>
          <w:rFonts w:cs="FranklinGothicURW-Boo"/>
          <w:color w:val="242424"/>
        </w:rPr>
        <w:t>40 kg/m</w:t>
      </w:r>
      <w:r w:rsidR="00EF2120" w:rsidRPr="00C5398F">
        <w:rPr>
          <w:rFonts w:cs="FranklinGothicURW-Boo"/>
          <w:color w:val="242424"/>
          <w:vertAlign w:val="superscript"/>
        </w:rPr>
        <w:t>2</w:t>
      </w:r>
      <w:r w:rsidR="00EF2120" w:rsidRPr="00C5398F">
        <w:rPr>
          <w:rFonts w:cs="FranklinGothicURW-Boo"/>
          <w:color w:val="242424"/>
        </w:rPr>
        <w:t xml:space="preserve"> with other co-morbidity such as </w:t>
      </w:r>
      <w:r w:rsidR="00EF2120" w:rsidRPr="00C5398F">
        <w:rPr>
          <w:rFonts w:cs="FranklinGothicURW-Boo"/>
          <w:color w:val="242424"/>
        </w:rPr>
        <w:t>hypertension, insulin resistance, glucose intolerance, impaired quality of life or activities of daily living</w:t>
      </w:r>
      <w:r w:rsidR="00EF2120" w:rsidRPr="00C5398F">
        <w:rPr>
          <w:rFonts w:cs="FranklinGothicURW-Boo"/>
          <w:color w:val="242424"/>
        </w:rPr>
        <w:t xml:space="preserve"> (ADL’s)</w:t>
      </w:r>
      <w:r w:rsidR="00EF2120" w:rsidRPr="00C5398F">
        <w:rPr>
          <w:rFonts w:cs="FranklinGothicURW-Boo"/>
          <w:color w:val="242424"/>
        </w:rPr>
        <w:t xml:space="preserve">, dyslipidemia, </w:t>
      </w:r>
      <w:r w:rsidR="00EF2120" w:rsidRPr="00C5398F">
        <w:rPr>
          <w:rFonts w:cs="FranklinGothicURW-Boo"/>
          <w:color w:val="242424"/>
        </w:rPr>
        <w:t xml:space="preserve">or </w:t>
      </w:r>
      <w:r w:rsidR="00EF2120" w:rsidRPr="00C5398F">
        <w:rPr>
          <w:rFonts w:cs="FranklinGothicURW-Boo"/>
          <w:color w:val="242424"/>
        </w:rPr>
        <w:t>sleep apnea</w:t>
      </w:r>
      <w:r w:rsidR="00EF2120" w:rsidRPr="00C5398F">
        <w:rPr>
          <w:rFonts w:cs="FranklinGothicURW-Boo"/>
          <w:color w:val="242424"/>
        </w:rPr>
        <w:t xml:space="preserve"> (ASMS, 2015). </w:t>
      </w:r>
      <w:r>
        <w:rPr>
          <w:rFonts w:cs="FranklinGothicURW-Boo"/>
          <w:color w:val="242424"/>
        </w:rPr>
        <w:t xml:space="preserve">At this time Missy does not meet the qualifications for bariatric bypass surgery and therefore is not appropriate. </w:t>
      </w:r>
    </w:p>
    <w:p w14:paraId="216BDE10" w14:textId="77777777" w:rsidR="00644063" w:rsidRDefault="00644063" w:rsidP="00644063">
      <w:pPr>
        <w:rPr>
          <w:rFonts w:eastAsia="Times New Roman" w:cs="Times New Roman"/>
          <w:i/>
        </w:rPr>
      </w:pPr>
    </w:p>
    <w:p w14:paraId="4232CDE6" w14:textId="77777777" w:rsidR="00746B22" w:rsidRPr="00746B22" w:rsidRDefault="00746B22" w:rsidP="00746B22">
      <w:pPr>
        <w:pStyle w:val="Normal1"/>
        <w:contextualSpacing/>
      </w:pPr>
      <w:r>
        <w:rPr>
          <w:b/>
        </w:rPr>
        <w:t>VI. Nutrition Monitoring and Evaluation</w:t>
      </w:r>
    </w:p>
    <w:p w14:paraId="3211D256" w14:textId="77777777" w:rsidR="00644063" w:rsidRPr="00F55B51" w:rsidRDefault="00644063" w:rsidP="00644063">
      <w:pPr>
        <w:rPr>
          <w:rFonts w:eastAsia="Times New Roman" w:cs="Times New Roman"/>
          <w:i/>
        </w:rPr>
      </w:pPr>
      <w:r w:rsidRPr="00F55B51">
        <w:rPr>
          <w:rFonts w:eastAsia="Times New Roman" w:cs="Times New Roman"/>
          <w:i/>
        </w:rPr>
        <w:t xml:space="preserve">24. When should the next counseling session with Missy be scheduled? </w:t>
      </w:r>
    </w:p>
    <w:p w14:paraId="70BF08A7" w14:textId="5B526F85" w:rsidR="00644063" w:rsidRPr="00572435" w:rsidRDefault="00572435" w:rsidP="00644063">
      <w:pPr>
        <w:rPr>
          <w:rFonts w:eastAsia="Times New Roman" w:cs="Times New Roman"/>
        </w:rPr>
      </w:pPr>
      <w:r>
        <w:rPr>
          <w:rFonts w:eastAsia="Times New Roman" w:cs="Times New Roman"/>
        </w:rPr>
        <w:t>Missy should schedule the next counseling in a week after her first one.  Because Missy and her parents are new to nutrition education</w:t>
      </w:r>
      <w:r w:rsidR="002D4248">
        <w:rPr>
          <w:rFonts w:eastAsia="Times New Roman" w:cs="Times New Roman"/>
        </w:rPr>
        <w:t>,</w:t>
      </w:r>
      <w:r>
        <w:rPr>
          <w:rFonts w:eastAsia="Times New Roman" w:cs="Times New Roman"/>
        </w:rPr>
        <w:t xml:space="preserve"> and is making a lot of changes to her diet and is starting to participate in physical activity. It is important to keep contact with the client and provide a positive supporting environment for Missy and her family so they do not get frustrated if she is not having success.  Missy also may not tolerate the new nutrition plan that she is put on and may strain the relationship with her parents</w:t>
      </w:r>
      <w:r w:rsidR="005B41FA">
        <w:rPr>
          <w:rFonts w:eastAsia="Times New Roman" w:cs="Times New Roman"/>
        </w:rPr>
        <w:t>, if her parents are trying to get here to eat that food</w:t>
      </w:r>
      <w:r>
        <w:rPr>
          <w:rFonts w:eastAsia="Times New Roman" w:cs="Times New Roman"/>
        </w:rPr>
        <w:t xml:space="preserve">.  Therefore, if this was the case it is important for the dietitian to discuss with Missy how she is feeling and what she may or may not like about what she is eating. </w:t>
      </w:r>
      <w:r w:rsidR="005E3D71">
        <w:rPr>
          <w:rFonts w:eastAsia="Times New Roman" w:cs="Times New Roman"/>
        </w:rPr>
        <w:t xml:space="preserve">After the second </w:t>
      </w:r>
      <w:r>
        <w:rPr>
          <w:rFonts w:eastAsia="Times New Roman" w:cs="Times New Roman"/>
        </w:rPr>
        <w:t xml:space="preserve">session it would be important to for her to </w:t>
      </w:r>
      <w:r w:rsidR="005E3D71">
        <w:rPr>
          <w:rFonts w:eastAsia="Times New Roman" w:cs="Times New Roman"/>
        </w:rPr>
        <w:t xml:space="preserve">continue seeing the dietitian every week for a month, and then see the dietitian twice a month for up to three months, and once a month up to the </w:t>
      </w:r>
      <w:r w:rsidR="00A01EB2">
        <w:rPr>
          <w:rFonts w:eastAsia="Times New Roman" w:cs="Times New Roman"/>
        </w:rPr>
        <w:t>six-month</w:t>
      </w:r>
      <w:r w:rsidR="005E3D71">
        <w:rPr>
          <w:rFonts w:eastAsia="Times New Roman" w:cs="Times New Roman"/>
        </w:rPr>
        <w:t xml:space="preserve"> mark. </w:t>
      </w:r>
    </w:p>
    <w:p w14:paraId="1702C4BC" w14:textId="77777777" w:rsidR="00572435" w:rsidRPr="00F55B51" w:rsidRDefault="00572435" w:rsidP="00644063">
      <w:pPr>
        <w:rPr>
          <w:rFonts w:eastAsia="Times New Roman" w:cs="Times New Roman"/>
          <w:i/>
        </w:rPr>
      </w:pPr>
    </w:p>
    <w:p w14:paraId="6BBBDF95" w14:textId="77777777" w:rsidR="00644063" w:rsidRDefault="00644063" w:rsidP="00644063">
      <w:pPr>
        <w:rPr>
          <w:rFonts w:eastAsia="Times New Roman" w:cs="Times New Roman"/>
          <w:i/>
        </w:rPr>
      </w:pPr>
      <w:r w:rsidRPr="00F55B51">
        <w:rPr>
          <w:rFonts w:eastAsia="Times New Roman" w:cs="Times New Roman"/>
          <w:i/>
        </w:rPr>
        <w:t>25. Should her parents be included? Why or why not?</w:t>
      </w:r>
    </w:p>
    <w:p w14:paraId="14E83C5A" w14:textId="048D22A7" w:rsidR="00630D46" w:rsidRPr="00630D46" w:rsidRDefault="00630D46" w:rsidP="00644063">
      <w:pPr>
        <w:rPr>
          <w:rFonts w:eastAsia="Times New Roman" w:cs="Times New Roman"/>
        </w:rPr>
      </w:pPr>
      <w:r>
        <w:rPr>
          <w:rFonts w:eastAsia="Times New Roman" w:cs="Times New Roman"/>
        </w:rPr>
        <w:t>Missy’s parents should be included in every counseling session.  Since Missy is only 10 years old, her parents are still purchasing the food in the household.  Therefore</w:t>
      </w:r>
      <w:r w:rsidR="00572435">
        <w:rPr>
          <w:rFonts w:eastAsia="Times New Roman" w:cs="Times New Roman"/>
        </w:rPr>
        <w:t>,</w:t>
      </w:r>
      <w:r>
        <w:rPr>
          <w:rFonts w:eastAsia="Times New Roman" w:cs="Times New Roman"/>
        </w:rPr>
        <w:t xml:space="preserve"> it would be beneficial to provide the parents with nutrition counseling lessons about foods they should buy such as fruits and vegetables, and foods that the family should stray away from such as Twinkies</w:t>
      </w:r>
      <w:r w:rsidR="005B41FA">
        <w:rPr>
          <w:rFonts w:eastAsia="Times New Roman" w:cs="Times New Roman"/>
        </w:rPr>
        <w:t xml:space="preserve"> or other processed foods</w:t>
      </w:r>
      <w:r>
        <w:rPr>
          <w:rFonts w:eastAsia="Times New Roman" w:cs="Times New Roman"/>
        </w:rPr>
        <w:t xml:space="preserve">. </w:t>
      </w:r>
      <w:r w:rsidR="005E3D71">
        <w:rPr>
          <w:rFonts w:eastAsia="Times New Roman" w:cs="Times New Roman"/>
        </w:rPr>
        <w:t xml:space="preserve">When anyone is the family is trying to lose weight is very important to have a supportive environment with a positive attitude about eating and physical activity.  Also Missy may want to get more involved what she is eating, such as preparing snacks for her-self, which would be best under parental supervision.  Overall, at this stage in Missy’s life, her parents are the people who she looks up to and if they are portraying positive healthy lifestyle, she is more likely to participate in the same activities. </w:t>
      </w:r>
    </w:p>
    <w:p w14:paraId="217D4D25" w14:textId="77777777" w:rsidR="00644063" w:rsidRPr="00F55B51" w:rsidRDefault="00644063" w:rsidP="00644063">
      <w:pPr>
        <w:rPr>
          <w:rFonts w:eastAsia="Times New Roman" w:cs="Times New Roman"/>
          <w:i/>
        </w:rPr>
      </w:pPr>
    </w:p>
    <w:p w14:paraId="43BEACC7" w14:textId="7F3A1919" w:rsidR="0008102D" w:rsidRDefault="00644063" w:rsidP="00644063">
      <w:pPr>
        <w:rPr>
          <w:rFonts w:eastAsia="Times New Roman" w:cs="Times New Roman"/>
          <w:i/>
        </w:rPr>
      </w:pPr>
      <w:r w:rsidRPr="00F55B51">
        <w:rPr>
          <w:rFonts w:eastAsia="Times New Roman" w:cs="Times New Roman"/>
          <w:i/>
        </w:rPr>
        <w:t>26. What would you assess during this follow-up counseling session?</w:t>
      </w:r>
    </w:p>
    <w:p w14:paraId="2196401F" w14:textId="35ED57A9" w:rsidR="00CE51AD" w:rsidRPr="005E3D71" w:rsidRDefault="005E3D71" w:rsidP="00644063">
      <w:pPr>
        <w:rPr>
          <w:rFonts w:eastAsia="Times New Roman" w:cs="Times New Roman"/>
        </w:rPr>
      </w:pPr>
      <w:r>
        <w:rPr>
          <w:rFonts w:eastAsia="Times New Roman" w:cs="Times New Roman"/>
        </w:rPr>
        <w:t>In a follow up counsel</w:t>
      </w:r>
      <w:r w:rsidR="00A01EB2">
        <w:rPr>
          <w:rFonts w:eastAsia="Times New Roman" w:cs="Times New Roman"/>
        </w:rPr>
        <w:t>ing session with Missy the main concern I would have is what she is eating.  As the nutrition related concern that I have about her is concerning her caloric intake and the amount of fat she is consuming.  I would ask her how she is tolerating the new diet plan that she should be following. Since I suggested seeing the clien</w:t>
      </w:r>
      <w:r w:rsidR="005B41FA">
        <w:rPr>
          <w:rFonts w:eastAsia="Times New Roman" w:cs="Times New Roman"/>
        </w:rPr>
        <w:t xml:space="preserve">t only once </w:t>
      </w:r>
      <w:r w:rsidR="00F25229">
        <w:rPr>
          <w:rFonts w:eastAsia="Times New Roman" w:cs="Times New Roman"/>
        </w:rPr>
        <w:t>after her first visit</w:t>
      </w:r>
      <w:r w:rsidR="005B41FA">
        <w:rPr>
          <w:rFonts w:eastAsia="Times New Roman" w:cs="Times New Roman"/>
        </w:rPr>
        <w:t>,</w:t>
      </w:r>
      <w:r w:rsidR="00F25229">
        <w:rPr>
          <w:rFonts w:eastAsia="Times New Roman" w:cs="Times New Roman"/>
        </w:rPr>
        <w:t xml:space="preserve"> I would not weight her after four sessions. Another component I would ask the family about after a month, is if her sleep apnea has improved if she had lost weight. Also I would ask Missy to talked to about what she ate that day, and I would ask her parents to keep a 24-hour diet log of what she </w:t>
      </w:r>
      <w:r w:rsidR="00F25229">
        <w:rPr>
          <w:rFonts w:eastAsia="Times New Roman" w:cs="Times New Roman"/>
        </w:rPr>
        <w:lastRenderedPageBreak/>
        <w:t xml:space="preserve">ate and complete a calorie count on it. Also I would ask the family if they have been going on walks like I had suggested. Overall since Missy is a child she may not understand all the changes that are being made to her diet, and if she is adjusting well or not.  Depending on how she is adjusting, changes may need to be made and discussed with the family. </w:t>
      </w:r>
    </w:p>
    <w:p w14:paraId="6112D05A" w14:textId="77777777" w:rsidR="00FB0724" w:rsidRDefault="00FB0724" w:rsidP="00644063">
      <w:pPr>
        <w:rPr>
          <w:rFonts w:cs="Times New Roman"/>
        </w:rPr>
      </w:pPr>
    </w:p>
    <w:p w14:paraId="261619FF" w14:textId="77777777" w:rsidR="00572435" w:rsidRDefault="00572435" w:rsidP="00644063">
      <w:pPr>
        <w:rPr>
          <w:rFonts w:cs="Times New Roman"/>
        </w:rPr>
      </w:pPr>
    </w:p>
    <w:p w14:paraId="6D48B340" w14:textId="77777777" w:rsidR="005B41FA" w:rsidRDefault="005B41FA" w:rsidP="00644063">
      <w:pPr>
        <w:rPr>
          <w:rFonts w:cs="Times New Roman"/>
        </w:rPr>
      </w:pPr>
    </w:p>
    <w:p w14:paraId="19119BAF" w14:textId="77777777" w:rsidR="005B41FA" w:rsidRDefault="005B41FA" w:rsidP="00644063">
      <w:pPr>
        <w:rPr>
          <w:rFonts w:cs="Times New Roman"/>
        </w:rPr>
      </w:pPr>
    </w:p>
    <w:p w14:paraId="538E3EBF" w14:textId="77777777" w:rsidR="005B41FA" w:rsidRDefault="005B41FA" w:rsidP="00644063">
      <w:pPr>
        <w:rPr>
          <w:rFonts w:cs="Times New Roman"/>
        </w:rPr>
      </w:pPr>
    </w:p>
    <w:p w14:paraId="130A0BBE" w14:textId="77777777" w:rsidR="005B41FA" w:rsidRDefault="005B41FA" w:rsidP="00644063">
      <w:pPr>
        <w:rPr>
          <w:rFonts w:cs="Times New Roman"/>
        </w:rPr>
      </w:pPr>
    </w:p>
    <w:p w14:paraId="03713026" w14:textId="77777777" w:rsidR="005B41FA" w:rsidRDefault="005B41FA" w:rsidP="00644063">
      <w:pPr>
        <w:rPr>
          <w:rFonts w:cs="Times New Roman"/>
        </w:rPr>
      </w:pPr>
    </w:p>
    <w:p w14:paraId="2850D728" w14:textId="77777777" w:rsidR="005B41FA" w:rsidRDefault="005B41FA" w:rsidP="00644063">
      <w:pPr>
        <w:rPr>
          <w:rFonts w:cs="Times New Roman"/>
        </w:rPr>
      </w:pPr>
    </w:p>
    <w:p w14:paraId="405AD998" w14:textId="77777777" w:rsidR="005B41FA" w:rsidRDefault="005B41FA" w:rsidP="00644063">
      <w:pPr>
        <w:rPr>
          <w:rFonts w:cs="Times New Roman"/>
        </w:rPr>
      </w:pPr>
    </w:p>
    <w:p w14:paraId="785A81AB" w14:textId="77777777" w:rsidR="005B41FA" w:rsidRDefault="005B41FA" w:rsidP="00644063">
      <w:pPr>
        <w:rPr>
          <w:rFonts w:cs="Times New Roman"/>
        </w:rPr>
      </w:pPr>
    </w:p>
    <w:p w14:paraId="432D7B13" w14:textId="77777777" w:rsidR="005B41FA" w:rsidRDefault="005B41FA" w:rsidP="00644063">
      <w:pPr>
        <w:rPr>
          <w:rFonts w:cs="Times New Roman"/>
        </w:rPr>
      </w:pPr>
    </w:p>
    <w:p w14:paraId="42D76EC7" w14:textId="77777777" w:rsidR="005B41FA" w:rsidRDefault="005B41FA" w:rsidP="00644063">
      <w:pPr>
        <w:rPr>
          <w:rFonts w:cs="Times New Roman"/>
        </w:rPr>
      </w:pPr>
    </w:p>
    <w:p w14:paraId="5DC1B131" w14:textId="77777777" w:rsidR="005B41FA" w:rsidRDefault="005B41FA" w:rsidP="00644063">
      <w:pPr>
        <w:rPr>
          <w:rFonts w:cs="Times New Roman"/>
        </w:rPr>
      </w:pPr>
    </w:p>
    <w:p w14:paraId="6AB78A07" w14:textId="77777777" w:rsidR="005B41FA" w:rsidRDefault="005B41FA" w:rsidP="00644063">
      <w:pPr>
        <w:rPr>
          <w:rFonts w:cs="Times New Roman"/>
        </w:rPr>
      </w:pPr>
    </w:p>
    <w:p w14:paraId="1E371798" w14:textId="77777777" w:rsidR="005B41FA" w:rsidRDefault="005B41FA" w:rsidP="00644063">
      <w:pPr>
        <w:rPr>
          <w:rFonts w:cs="Times New Roman"/>
        </w:rPr>
      </w:pPr>
    </w:p>
    <w:p w14:paraId="4290EF05" w14:textId="77777777" w:rsidR="005B41FA" w:rsidRDefault="005B41FA" w:rsidP="00644063">
      <w:pPr>
        <w:rPr>
          <w:rFonts w:cs="Times New Roman"/>
        </w:rPr>
      </w:pPr>
    </w:p>
    <w:p w14:paraId="4D2E73A0" w14:textId="77777777" w:rsidR="005B41FA" w:rsidRDefault="005B41FA" w:rsidP="00644063">
      <w:pPr>
        <w:rPr>
          <w:rFonts w:cs="Times New Roman"/>
        </w:rPr>
      </w:pPr>
    </w:p>
    <w:p w14:paraId="0A168EAE" w14:textId="77777777" w:rsidR="005B41FA" w:rsidRDefault="005B41FA" w:rsidP="00644063">
      <w:pPr>
        <w:rPr>
          <w:rFonts w:cs="Times New Roman"/>
        </w:rPr>
      </w:pPr>
    </w:p>
    <w:p w14:paraId="1E6C5C9D" w14:textId="77777777" w:rsidR="005B41FA" w:rsidRDefault="005B41FA" w:rsidP="00644063">
      <w:pPr>
        <w:rPr>
          <w:rFonts w:cs="Times New Roman"/>
        </w:rPr>
      </w:pPr>
    </w:p>
    <w:p w14:paraId="3E29BDBD" w14:textId="77777777" w:rsidR="005B41FA" w:rsidRDefault="005B41FA" w:rsidP="00644063">
      <w:pPr>
        <w:rPr>
          <w:rFonts w:cs="Times New Roman"/>
        </w:rPr>
      </w:pPr>
    </w:p>
    <w:p w14:paraId="6260D92B" w14:textId="77777777" w:rsidR="005B41FA" w:rsidRDefault="005B41FA" w:rsidP="00644063">
      <w:pPr>
        <w:rPr>
          <w:rFonts w:cs="Times New Roman"/>
        </w:rPr>
      </w:pPr>
    </w:p>
    <w:p w14:paraId="38783AD6" w14:textId="77777777" w:rsidR="005B41FA" w:rsidRDefault="005B41FA" w:rsidP="00644063">
      <w:pPr>
        <w:rPr>
          <w:rFonts w:cs="Times New Roman"/>
        </w:rPr>
      </w:pPr>
    </w:p>
    <w:p w14:paraId="7775F303" w14:textId="77777777" w:rsidR="005B41FA" w:rsidRDefault="005B41FA" w:rsidP="00644063">
      <w:pPr>
        <w:rPr>
          <w:rFonts w:cs="Times New Roman"/>
        </w:rPr>
      </w:pPr>
    </w:p>
    <w:p w14:paraId="02F8C10A" w14:textId="77777777" w:rsidR="005B41FA" w:rsidRDefault="005B41FA" w:rsidP="00644063">
      <w:pPr>
        <w:rPr>
          <w:rFonts w:cs="Times New Roman"/>
        </w:rPr>
      </w:pPr>
    </w:p>
    <w:p w14:paraId="1C12555B" w14:textId="77777777" w:rsidR="005B41FA" w:rsidRDefault="005B41FA" w:rsidP="00644063">
      <w:pPr>
        <w:rPr>
          <w:rFonts w:cs="Times New Roman"/>
        </w:rPr>
      </w:pPr>
    </w:p>
    <w:p w14:paraId="06614ACC" w14:textId="77777777" w:rsidR="005B41FA" w:rsidRDefault="005B41FA" w:rsidP="00644063">
      <w:pPr>
        <w:rPr>
          <w:rFonts w:cs="Times New Roman"/>
        </w:rPr>
      </w:pPr>
    </w:p>
    <w:p w14:paraId="5D7F2A35" w14:textId="77777777" w:rsidR="005B41FA" w:rsidRDefault="005B41FA" w:rsidP="00644063">
      <w:pPr>
        <w:rPr>
          <w:rFonts w:cs="Times New Roman"/>
        </w:rPr>
      </w:pPr>
    </w:p>
    <w:p w14:paraId="728312A3" w14:textId="77777777" w:rsidR="005B41FA" w:rsidRDefault="005B41FA" w:rsidP="00644063">
      <w:pPr>
        <w:rPr>
          <w:rFonts w:cs="Times New Roman"/>
        </w:rPr>
      </w:pPr>
    </w:p>
    <w:p w14:paraId="296ED9D2" w14:textId="77777777" w:rsidR="005B41FA" w:rsidRDefault="005B41FA" w:rsidP="00644063">
      <w:pPr>
        <w:rPr>
          <w:rFonts w:cs="Times New Roman"/>
        </w:rPr>
      </w:pPr>
    </w:p>
    <w:p w14:paraId="1CA728A1" w14:textId="77777777" w:rsidR="005B41FA" w:rsidRDefault="005B41FA" w:rsidP="00644063">
      <w:pPr>
        <w:rPr>
          <w:rFonts w:cs="Times New Roman"/>
        </w:rPr>
      </w:pPr>
    </w:p>
    <w:p w14:paraId="53CE6C13" w14:textId="77777777" w:rsidR="005B41FA" w:rsidRDefault="005B41FA" w:rsidP="00644063">
      <w:pPr>
        <w:rPr>
          <w:rFonts w:cs="Times New Roman"/>
        </w:rPr>
      </w:pPr>
    </w:p>
    <w:p w14:paraId="3114E899" w14:textId="77777777" w:rsidR="005B41FA" w:rsidRDefault="005B41FA" w:rsidP="00644063">
      <w:pPr>
        <w:rPr>
          <w:rFonts w:cs="Times New Roman"/>
        </w:rPr>
      </w:pPr>
    </w:p>
    <w:p w14:paraId="0A2C0B4E" w14:textId="77777777" w:rsidR="005B41FA" w:rsidRDefault="005B41FA" w:rsidP="00644063">
      <w:pPr>
        <w:rPr>
          <w:rFonts w:cs="Times New Roman"/>
        </w:rPr>
      </w:pPr>
    </w:p>
    <w:p w14:paraId="56BA5B05" w14:textId="77777777" w:rsidR="005B41FA" w:rsidRDefault="005B41FA" w:rsidP="00644063">
      <w:pPr>
        <w:rPr>
          <w:rFonts w:cs="Times New Roman"/>
        </w:rPr>
      </w:pPr>
      <w:bookmarkStart w:id="0" w:name="_GoBack"/>
      <w:bookmarkEnd w:id="0"/>
    </w:p>
    <w:p w14:paraId="4642A4AF" w14:textId="77777777" w:rsidR="005B41FA" w:rsidRDefault="005B41FA" w:rsidP="00644063">
      <w:pPr>
        <w:rPr>
          <w:rFonts w:cs="Times New Roman"/>
        </w:rPr>
      </w:pPr>
    </w:p>
    <w:p w14:paraId="05B4AD90" w14:textId="77777777" w:rsidR="005B41FA" w:rsidRDefault="005B41FA" w:rsidP="00644063">
      <w:pPr>
        <w:rPr>
          <w:rFonts w:cs="Times New Roman"/>
        </w:rPr>
      </w:pPr>
    </w:p>
    <w:p w14:paraId="7F731492" w14:textId="77777777" w:rsidR="005B41FA" w:rsidRDefault="005B41FA" w:rsidP="00644063">
      <w:pPr>
        <w:rPr>
          <w:rFonts w:cs="Times New Roman"/>
        </w:rPr>
      </w:pPr>
    </w:p>
    <w:p w14:paraId="7CE92C22" w14:textId="77777777" w:rsidR="005B41FA" w:rsidRDefault="005B41FA" w:rsidP="00644063">
      <w:pPr>
        <w:rPr>
          <w:rFonts w:cs="Times New Roman"/>
        </w:rPr>
      </w:pPr>
    </w:p>
    <w:p w14:paraId="184F0160" w14:textId="77777777" w:rsidR="005B41FA" w:rsidRDefault="005B41FA" w:rsidP="00644063">
      <w:pPr>
        <w:rPr>
          <w:rFonts w:cs="Times New Roman"/>
        </w:rPr>
      </w:pPr>
    </w:p>
    <w:p w14:paraId="38F00435" w14:textId="77777777" w:rsidR="00572435" w:rsidRDefault="00572435" w:rsidP="00644063">
      <w:pPr>
        <w:rPr>
          <w:rFonts w:cs="Times New Roman"/>
        </w:rPr>
      </w:pPr>
    </w:p>
    <w:p w14:paraId="18C4556A" w14:textId="77777777" w:rsidR="00572435" w:rsidRDefault="00572435" w:rsidP="00644063">
      <w:pPr>
        <w:rPr>
          <w:rFonts w:cs="Times New Roman"/>
        </w:rPr>
      </w:pPr>
    </w:p>
    <w:p w14:paraId="3134BAAB" w14:textId="00CBD138" w:rsidR="00F231D8" w:rsidRDefault="00F231D8" w:rsidP="00F231D8">
      <w:pPr>
        <w:jc w:val="center"/>
        <w:rPr>
          <w:rFonts w:cs="Times New Roman"/>
        </w:rPr>
      </w:pPr>
      <w:r>
        <w:rPr>
          <w:rFonts w:cs="Times New Roman"/>
        </w:rPr>
        <w:lastRenderedPageBreak/>
        <w:t>Resources</w:t>
      </w:r>
    </w:p>
    <w:p w14:paraId="29F47E71" w14:textId="77777777" w:rsidR="005B41FA" w:rsidRDefault="005B41FA" w:rsidP="00F231D8">
      <w:pPr>
        <w:jc w:val="center"/>
        <w:rPr>
          <w:rFonts w:cs="Times New Roman"/>
        </w:rPr>
      </w:pPr>
    </w:p>
    <w:p w14:paraId="64891683" w14:textId="77777777" w:rsidR="00C5398F" w:rsidRPr="00C5398F" w:rsidRDefault="00C5398F" w:rsidP="00C5398F">
      <w:pPr>
        <w:ind w:left="720" w:hanging="720"/>
        <w:rPr>
          <w:rFonts w:cs="OpenSans-Semibold"/>
          <w:bCs/>
          <w:color w:val="262626"/>
        </w:rPr>
      </w:pPr>
      <w:r w:rsidRPr="00C5398F">
        <w:rPr>
          <w:rFonts w:cs="OpenSans-Semibold"/>
          <w:bCs/>
          <w:color w:val="262626"/>
        </w:rPr>
        <w:t xml:space="preserve">American Academy of Family Physicians (2015). AAP Clinical Report on Lipid Screening in Children. </w:t>
      </w:r>
      <w:hyperlink r:id="rId5" w:history="1">
        <w:r w:rsidRPr="00C5398F">
          <w:rPr>
            <w:rStyle w:val="Hyperlink"/>
            <w:rFonts w:cs="Times New Roman"/>
          </w:rPr>
          <w:t>http://www.aafp.org/afp/2009/0415/p703.html</w:t>
        </w:r>
      </w:hyperlink>
    </w:p>
    <w:p w14:paraId="1CFB0204" w14:textId="77777777" w:rsidR="00C5398F" w:rsidRPr="00C5398F" w:rsidRDefault="00C5398F" w:rsidP="00C5398F">
      <w:pPr>
        <w:ind w:left="720" w:hanging="720"/>
        <w:rPr>
          <w:rFonts w:cs="Times New Roman"/>
        </w:rPr>
      </w:pPr>
    </w:p>
    <w:p w14:paraId="29C60369" w14:textId="77777777" w:rsidR="00C5398F" w:rsidRPr="00C5398F" w:rsidRDefault="00C5398F" w:rsidP="00C5398F">
      <w:pPr>
        <w:ind w:left="720" w:hanging="720"/>
        <w:rPr>
          <w:rFonts w:cs="Times New Roman"/>
        </w:rPr>
      </w:pPr>
      <w:r w:rsidRPr="00C5398F">
        <w:rPr>
          <w:rFonts w:cs="Times New Roman"/>
        </w:rPr>
        <w:t>American Heart Association (2014). Dietary Recommendations for Healthy Children.</w:t>
      </w:r>
    </w:p>
    <w:p w14:paraId="2C7DAABD" w14:textId="77777777" w:rsidR="00C5398F" w:rsidRPr="00C5398F" w:rsidRDefault="00C5398F" w:rsidP="00C5398F">
      <w:pPr>
        <w:ind w:left="720" w:hanging="720"/>
        <w:rPr>
          <w:rFonts w:cs="Times New Roman"/>
        </w:rPr>
      </w:pPr>
      <w:hyperlink r:id="rId6" w:history="1">
        <w:r w:rsidRPr="00C5398F">
          <w:rPr>
            <w:rStyle w:val="Hyperlink"/>
            <w:rFonts w:cs="Times New Roman"/>
          </w:rPr>
          <w:t>http://www.heart.org/HEARTORG/GettingHealthy/Dietary-Recommendations-for-Healthy-Children_UCM_303886_Article.jsp</w:t>
        </w:r>
      </w:hyperlink>
    </w:p>
    <w:p w14:paraId="223BB463" w14:textId="77777777" w:rsidR="00C5398F" w:rsidRPr="00C5398F" w:rsidRDefault="00C5398F" w:rsidP="00C5398F">
      <w:pPr>
        <w:ind w:left="720" w:hanging="720"/>
        <w:rPr>
          <w:rFonts w:cs="Times New Roman"/>
        </w:rPr>
      </w:pPr>
    </w:p>
    <w:p w14:paraId="51576E9F" w14:textId="77777777" w:rsidR="00C5398F" w:rsidRPr="00C5398F" w:rsidRDefault="00C5398F" w:rsidP="00C5398F">
      <w:pPr>
        <w:ind w:left="720" w:hanging="720"/>
        <w:rPr>
          <w:rFonts w:cs="Times New Roman"/>
        </w:rPr>
      </w:pPr>
      <w:r w:rsidRPr="00C5398F">
        <w:rPr>
          <w:rFonts w:cs="Times New Roman"/>
        </w:rPr>
        <w:t xml:space="preserve">American Society for Metabolic and Bariatric Surgery (2015). Pediatric Best Practice Guidelines. </w:t>
      </w:r>
      <w:hyperlink r:id="rId7" w:history="1">
        <w:r w:rsidRPr="00C5398F">
          <w:rPr>
            <w:rStyle w:val="Hyperlink"/>
            <w:rFonts w:cs="Times New Roman"/>
          </w:rPr>
          <w:t>https://asmbs.org/resources/pediatric-best-practice-guidelines</w:t>
        </w:r>
      </w:hyperlink>
    </w:p>
    <w:p w14:paraId="31277244" w14:textId="77777777" w:rsidR="00C5398F" w:rsidRPr="00C5398F" w:rsidRDefault="00C5398F" w:rsidP="00C5398F">
      <w:pPr>
        <w:ind w:left="720" w:hanging="720"/>
        <w:rPr>
          <w:rFonts w:cs="Times New Roman"/>
        </w:rPr>
      </w:pPr>
    </w:p>
    <w:p w14:paraId="295B2C7A" w14:textId="77777777" w:rsidR="00C5398F" w:rsidRPr="00C5398F" w:rsidRDefault="00C5398F" w:rsidP="00C5398F">
      <w:pPr>
        <w:ind w:left="720" w:hanging="720"/>
        <w:rPr>
          <w:rFonts w:cs="Times New Roman"/>
        </w:rPr>
      </w:pPr>
    </w:p>
    <w:p w14:paraId="2ED6E37E" w14:textId="77777777" w:rsidR="00C5398F" w:rsidRPr="00C5398F" w:rsidRDefault="00C5398F" w:rsidP="00C5398F">
      <w:pPr>
        <w:ind w:left="720" w:hanging="720"/>
        <w:rPr>
          <w:rFonts w:cs="Times New Roman"/>
        </w:rPr>
      </w:pPr>
      <w:r w:rsidRPr="00C5398F">
        <w:rPr>
          <w:rFonts w:cs="Times New Roman"/>
        </w:rPr>
        <w:t xml:space="preserve">Center for Disease Control and Prevention (2015). Defining Childhood Obesity. </w:t>
      </w:r>
      <w:hyperlink r:id="rId8" w:history="1">
        <w:r w:rsidRPr="00C5398F">
          <w:rPr>
            <w:rStyle w:val="Hyperlink"/>
            <w:rFonts w:cs="Times New Roman"/>
          </w:rPr>
          <w:t>http://www.cdc.gov/obesity/childhood/defining.html</w:t>
        </w:r>
      </w:hyperlink>
    </w:p>
    <w:p w14:paraId="607A4CD0" w14:textId="77777777" w:rsidR="00C5398F" w:rsidRPr="00C5398F" w:rsidRDefault="00C5398F" w:rsidP="00C5398F">
      <w:pPr>
        <w:ind w:left="720" w:hanging="720"/>
        <w:rPr>
          <w:rFonts w:cs="OpenSans-Semibold"/>
          <w:bCs/>
          <w:color w:val="262626"/>
        </w:rPr>
      </w:pPr>
    </w:p>
    <w:p w14:paraId="4EE1ADEA" w14:textId="77777777" w:rsidR="00C5398F" w:rsidRPr="00C5398F" w:rsidRDefault="00C5398F" w:rsidP="00C5398F">
      <w:pPr>
        <w:ind w:left="720" w:hanging="720"/>
        <w:rPr>
          <w:rFonts w:cs="OpenSans-Semibold"/>
          <w:bCs/>
          <w:color w:val="262626"/>
        </w:rPr>
      </w:pPr>
      <w:r w:rsidRPr="00C5398F">
        <w:rPr>
          <w:rFonts w:cs="OpenSans-Semibold"/>
          <w:bCs/>
          <w:color w:val="262626"/>
        </w:rPr>
        <w:t xml:space="preserve">Childhood Obesity. (2015). Retrieved October 1, 2015, from </w:t>
      </w:r>
      <w:hyperlink r:id="rId9" w:history="1">
        <w:r w:rsidRPr="00C5398F">
          <w:rPr>
            <w:rStyle w:val="Hyperlink"/>
            <w:rFonts w:cs="OpenSans-Semibold"/>
            <w:bCs/>
          </w:rPr>
          <w:t>http://www.mayoclinic.org/diseases-conditions/obesity/basics/definition/con-20014834</w:t>
        </w:r>
      </w:hyperlink>
    </w:p>
    <w:p w14:paraId="1F10BEF4" w14:textId="77777777" w:rsidR="00C5398F" w:rsidRPr="00C5398F" w:rsidRDefault="00C5398F" w:rsidP="00C5398F">
      <w:pPr>
        <w:ind w:left="720" w:hanging="720"/>
        <w:rPr>
          <w:rFonts w:cs="Times New Roman"/>
        </w:rPr>
      </w:pPr>
    </w:p>
    <w:p w14:paraId="71CBB475" w14:textId="77777777" w:rsidR="00C5398F" w:rsidRPr="00C5398F" w:rsidRDefault="00C5398F" w:rsidP="00C5398F">
      <w:pPr>
        <w:ind w:left="720" w:hanging="720"/>
        <w:rPr>
          <w:rFonts w:cs="Times New Roman"/>
        </w:rPr>
      </w:pPr>
    </w:p>
    <w:p w14:paraId="3BFDACAD" w14:textId="77777777" w:rsidR="00C5398F" w:rsidRPr="00C5398F" w:rsidRDefault="00C5398F" w:rsidP="00C5398F">
      <w:pPr>
        <w:ind w:left="720" w:hanging="720"/>
        <w:rPr>
          <w:rFonts w:cs="Times New Roman"/>
        </w:rPr>
      </w:pPr>
      <w:r w:rsidRPr="00C5398F">
        <w:rPr>
          <w:rFonts w:cs="Times New Roman"/>
        </w:rPr>
        <w:t xml:space="preserve">Fowler-Brown, A., </w:t>
      </w:r>
      <w:proofErr w:type="spellStart"/>
      <w:r w:rsidRPr="00C5398F">
        <w:rPr>
          <w:rFonts w:cs="Times New Roman"/>
        </w:rPr>
        <w:t>Kahwati</w:t>
      </w:r>
      <w:proofErr w:type="spellEnd"/>
      <w:r w:rsidRPr="00C5398F">
        <w:rPr>
          <w:rFonts w:cs="Times New Roman"/>
        </w:rPr>
        <w:t>, L.S. (2004). Prevention and treatment of overweight in children and adolescents</w:t>
      </w:r>
      <w:r w:rsidRPr="00C5398F">
        <w:rPr>
          <w:rFonts w:cs="Times New Roman"/>
          <w:i/>
        </w:rPr>
        <w:t>. American Family Physician, 69</w:t>
      </w:r>
      <w:r w:rsidRPr="00C5398F">
        <w:rPr>
          <w:rFonts w:cs="Times New Roman"/>
        </w:rPr>
        <w:t xml:space="preserve">(11), 2591-2599. </w:t>
      </w:r>
    </w:p>
    <w:p w14:paraId="2BC191A8" w14:textId="77777777" w:rsidR="00C5398F" w:rsidRPr="00C5398F" w:rsidRDefault="00C5398F" w:rsidP="00C5398F">
      <w:pPr>
        <w:ind w:left="720" w:hanging="720"/>
        <w:rPr>
          <w:rFonts w:cs="Times New Roman"/>
        </w:rPr>
      </w:pPr>
    </w:p>
    <w:p w14:paraId="03C5EE88" w14:textId="77777777" w:rsidR="00C5398F" w:rsidRPr="00C5398F" w:rsidRDefault="00C5398F" w:rsidP="00C5398F">
      <w:pPr>
        <w:ind w:left="720" w:hanging="720"/>
        <w:rPr>
          <w:rFonts w:cs="Times New Roman"/>
        </w:rPr>
      </w:pPr>
      <w:r w:rsidRPr="00C5398F">
        <w:rPr>
          <w:rFonts w:cs="Times New Roman"/>
        </w:rPr>
        <w:t xml:space="preserve">Mayo Clinic (2015). </w:t>
      </w:r>
      <w:proofErr w:type="spellStart"/>
      <w:r w:rsidRPr="00C5398F">
        <w:rPr>
          <w:rFonts w:cs="Times New Roman"/>
        </w:rPr>
        <w:t>Alli</w:t>
      </w:r>
      <w:proofErr w:type="spellEnd"/>
      <w:r w:rsidRPr="00C5398F">
        <w:rPr>
          <w:rFonts w:cs="Times New Roman"/>
        </w:rPr>
        <w:t xml:space="preserve"> weight-loss pill: Does it work?</w:t>
      </w:r>
    </w:p>
    <w:p w14:paraId="5B5C9B5D" w14:textId="77777777" w:rsidR="00C5398F" w:rsidRPr="00C5398F" w:rsidRDefault="00C5398F" w:rsidP="00C5398F">
      <w:pPr>
        <w:ind w:left="720" w:hanging="720"/>
        <w:rPr>
          <w:rFonts w:cs="Times New Roman"/>
        </w:rPr>
      </w:pPr>
      <w:hyperlink r:id="rId10" w:history="1">
        <w:r w:rsidRPr="00C5398F">
          <w:rPr>
            <w:rStyle w:val="Hyperlink"/>
            <w:rFonts w:cs="Times New Roman"/>
          </w:rPr>
          <w:t>http://www.mayoclinic.org/healthy-lifestyle/weight-loss/in-depth/alli/art-20047908</w:t>
        </w:r>
      </w:hyperlink>
    </w:p>
    <w:p w14:paraId="6F935F8F" w14:textId="77777777" w:rsidR="00C5398F" w:rsidRPr="00C5398F" w:rsidRDefault="00C5398F" w:rsidP="00C5398F">
      <w:pPr>
        <w:ind w:left="720" w:hanging="720"/>
        <w:rPr>
          <w:rFonts w:cs="Times New Roman"/>
        </w:rPr>
      </w:pPr>
    </w:p>
    <w:p w14:paraId="5D6E959F" w14:textId="77777777" w:rsidR="00C5398F" w:rsidRPr="00C5398F" w:rsidRDefault="00C5398F" w:rsidP="00C5398F">
      <w:pPr>
        <w:ind w:left="720" w:hanging="720"/>
        <w:rPr>
          <w:rFonts w:cs="Times New Roman"/>
        </w:rPr>
      </w:pPr>
      <w:proofErr w:type="spellStart"/>
      <w:r w:rsidRPr="00C5398F">
        <w:rPr>
          <w:rFonts w:cs="Times New Roman"/>
        </w:rPr>
        <w:t>MayoClinic</w:t>
      </w:r>
      <w:proofErr w:type="spellEnd"/>
      <w:r w:rsidRPr="00C5398F">
        <w:rPr>
          <w:rFonts w:cs="Times New Roman"/>
        </w:rPr>
        <w:t xml:space="preserve"> (2015). Type 1 Diabetes in Children. </w:t>
      </w:r>
    </w:p>
    <w:p w14:paraId="766EEDC5" w14:textId="77777777" w:rsidR="00C5398F" w:rsidRPr="00C5398F" w:rsidRDefault="00C5398F" w:rsidP="00C5398F">
      <w:pPr>
        <w:ind w:left="720" w:hanging="720"/>
        <w:rPr>
          <w:rFonts w:cs="Times New Roman"/>
        </w:rPr>
      </w:pPr>
      <w:hyperlink r:id="rId11" w:history="1">
        <w:r w:rsidRPr="00C5398F">
          <w:rPr>
            <w:rStyle w:val="Hyperlink"/>
            <w:rFonts w:cs="Times New Roman"/>
          </w:rPr>
          <w:t>http://www.mayoclinic.org/diseases-conditions/type-1-diabetes-in-children/basics/tests-diagnosis/con-20029197</w:t>
        </w:r>
      </w:hyperlink>
    </w:p>
    <w:p w14:paraId="00DE0D9F" w14:textId="77777777" w:rsidR="00C5398F" w:rsidRPr="00C5398F" w:rsidRDefault="00C5398F" w:rsidP="00C5398F">
      <w:pPr>
        <w:ind w:left="720" w:hanging="720"/>
        <w:rPr>
          <w:rFonts w:cs="Times New Roman"/>
        </w:rPr>
      </w:pPr>
    </w:p>
    <w:p w14:paraId="61BD44E2" w14:textId="77777777" w:rsidR="00C5398F" w:rsidRPr="00C5398F" w:rsidRDefault="00C5398F" w:rsidP="00C5398F">
      <w:pPr>
        <w:ind w:left="720" w:hanging="720"/>
        <w:rPr>
          <w:rFonts w:cs="Times New Roman"/>
        </w:rPr>
      </w:pPr>
      <w:r w:rsidRPr="00C5398F">
        <w:rPr>
          <w:rFonts w:cs="Times New Roman"/>
        </w:rPr>
        <w:t xml:space="preserve">Medline Plus (2015). Weight-Loss Surgery for Children. </w:t>
      </w:r>
      <w:hyperlink r:id="rId12" w:history="1">
        <w:r w:rsidRPr="00C5398F">
          <w:rPr>
            <w:rStyle w:val="Hyperlink"/>
            <w:rFonts w:cs="Times New Roman"/>
          </w:rPr>
          <w:t>https://www.nlm.nih.gov/medlineplus/ency/patientinstructions/000356.htm</w:t>
        </w:r>
      </w:hyperlink>
    </w:p>
    <w:p w14:paraId="666F787F" w14:textId="77777777" w:rsidR="00C5398F" w:rsidRPr="00C5398F" w:rsidRDefault="00C5398F" w:rsidP="00C5398F">
      <w:pPr>
        <w:ind w:left="720" w:hanging="720"/>
        <w:rPr>
          <w:rFonts w:cs="Times New Roman"/>
        </w:rPr>
      </w:pPr>
    </w:p>
    <w:p w14:paraId="184DAF52" w14:textId="77777777" w:rsidR="00C5398F" w:rsidRPr="00C5398F" w:rsidRDefault="00C5398F" w:rsidP="00C5398F">
      <w:pPr>
        <w:ind w:left="720" w:hanging="720"/>
        <w:rPr>
          <w:rFonts w:cs="Times New Roman"/>
        </w:rPr>
      </w:pPr>
      <w:r w:rsidRPr="00C5398F">
        <w:rPr>
          <w:rFonts w:cs="Times New Roman"/>
        </w:rPr>
        <w:t xml:space="preserve">National Heart, Lung, and Blood Institute (2012). What Causes Overweight and Obesity? </w:t>
      </w:r>
      <w:hyperlink r:id="rId13" w:history="1">
        <w:r w:rsidRPr="00C5398F">
          <w:rPr>
            <w:rStyle w:val="Hyperlink"/>
            <w:rFonts w:cs="Times New Roman"/>
          </w:rPr>
          <w:t>http://w</w:t>
        </w:r>
        <w:r w:rsidRPr="00C5398F">
          <w:rPr>
            <w:rStyle w:val="Hyperlink"/>
            <w:rFonts w:cs="Times New Roman"/>
          </w:rPr>
          <w:t>w</w:t>
        </w:r>
        <w:r w:rsidRPr="00C5398F">
          <w:rPr>
            <w:rStyle w:val="Hyperlink"/>
            <w:rFonts w:cs="Times New Roman"/>
          </w:rPr>
          <w:t>w.nhlbi.nih.gov/health/health-topics/topics/obe/causes</w:t>
        </w:r>
      </w:hyperlink>
    </w:p>
    <w:p w14:paraId="47FFDD50" w14:textId="77777777" w:rsidR="00DC5005" w:rsidRPr="00C5398F" w:rsidRDefault="00DC5005" w:rsidP="00C5398F">
      <w:pPr>
        <w:ind w:left="720" w:hanging="720"/>
        <w:jc w:val="center"/>
        <w:rPr>
          <w:rFonts w:cs="Times New Roman"/>
        </w:rPr>
      </w:pPr>
    </w:p>
    <w:p w14:paraId="3DDA0EBE" w14:textId="0CBDA3CB" w:rsidR="00DC5005" w:rsidRPr="00C5398F" w:rsidRDefault="00DC5005" w:rsidP="00C5398F">
      <w:pPr>
        <w:ind w:left="720" w:hanging="720"/>
        <w:rPr>
          <w:rFonts w:cs="Times New Roman"/>
        </w:rPr>
      </w:pPr>
      <w:r w:rsidRPr="00C5398F">
        <w:rPr>
          <w:rFonts w:cs="Times New Roman"/>
        </w:rPr>
        <w:t xml:space="preserve">National Heart, Lung, and Blood Institute (2012). What is sleep apnea? </w:t>
      </w:r>
    </w:p>
    <w:p w14:paraId="0C230779" w14:textId="0BF0393A" w:rsidR="00DC5005" w:rsidRPr="00C5398F" w:rsidRDefault="00DC5005" w:rsidP="00C5398F">
      <w:pPr>
        <w:ind w:left="720" w:hanging="720"/>
        <w:rPr>
          <w:rFonts w:cs="Times New Roman"/>
        </w:rPr>
      </w:pPr>
      <w:hyperlink r:id="rId14" w:history="1">
        <w:r w:rsidRPr="00C5398F">
          <w:rPr>
            <w:rStyle w:val="Hyperlink"/>
            <w:rFonts w:cs="Times New Roman"/>
          </w:rPr>
          <w:t>http://www.nhlbi.nih.gov/health/health-topics/topics/sleepapnea</w:t>
        </w:r>
      </w:hyperlink>
    </w:p>
    <w:p w14:paraId="4EE9F794" w14:textId="77777777" w:rsidR="00F231D8" w:rsidRPr="00C5398F" w:rsidRDefault="00F231D8" w:rsidP="00C5398F">
      <w:pPr>
        <w:ind w:left="720" w:hanging="720"/>
        <w:rPr>
          <w:rFonts w:cs="Times New Roman"/>
        </w:rPr>
      </w:pPr>
    </w:p>
    <w:p w14:paraId="718C276F" w14:textId="77777777" w:rsidR="00C5398F" w:rsidRPr="00C5398F" w:rsidRDefault="00C5398F" w:rsidP="00C5398F">
      <w:pPr>
        <w:ind w:left="720" w:hanging="720"/>
        <w:rPr>
          <w:rFonts w:cs="OpenSans-Semibold"/>
          <w:bCs/>
          <w:color w:val="262626"/>
        </w:rPr>
      </w:pPr>
      <w:r w:rsidRPr="00C5398F">
        <w:rPr>
          <w:rFonts w:cs="OpenSans-Semibold"/>
          <w:bCs/>
          <w:color w:val="262626"/>
        </w:rPr>
        <w:t xml:space="preserve">Obesity and overweight. (2015). Retrieved October 1, 2015, from </w:t>
      </w:r>
      <w:hyperlink r:id="rId15" w:history="1">
        <w:r w:rsidRPr="00C5398F">
          <w:rPr>
            <w:rStyle w:val="Hyperlink"/>
            <w:rFonts w:cs="OpenSans-Semibold"/>
            <w:bCs/>
          </w:rPr>
          <w:t xml:space="preserve"> http://www.who.int/mediacentre/factsheets/fs311/en</w:t>
        </w:r>
      </w:hyperlink>
    </w:p>
    <w:p w14:paraId="6172B782" w14:textId="77777777" w:rsidR="007C16A6" w:rsidRPr="00C5398F" w:rsidRDefault="007C16A6" w:rsidP="00C5398F">
      <w:pPr>
        <w:ind w:left="720" w:hanging="720"/>
        <w:rPr>
          <w:rFonts w:cs="Times New Roman"/>
        </w:rPr>
      </w:pPr>
    </w:p>
    <w:p w14:paraId="1815BDDC" w14:textId="15C584E9" w:rsidR="00C5398F" w:rsidRDefault="00C5398F" w:rsidP="00C5398F">
      <w:pPr>
        <w:ind w:left="720" w:hanging="720"/>
        <w:rPr>
          <w:rFonts w:cs="Times New Roman"/>
        </w:rPr>
      </w:pPr>
      <w:r w:rsidRPr="00C5398F">
        <w:rPr>
          <w:rFonts w:cs="Times New Roman"/>
        </w:rPr>
        <w:lastRenderedPageBreak/>
        <w:t xml:space="preserve">University of California San Francisco </w:t>
      </w:r>
      <w:proofErr w:type="spellStart"/>
      <w:r w:rsidRPr="00C5398F">
        <w:rPr>
          <w:rFonts w:cs="Times New Roman"/>
        </w:rPr>
        <w:t>Benioff</w:t>
      </w:r>
      <w:proofErr w:type="spellEnd"/>
      <w:r w:rsidRPr="00C5398F">
        <w:rPr>
          <w:rFonts w:cs="Times New Roman"/>
        </w:rPr>
        <w:t xml:space="preserve"> Children’s </w:t>
      </w:r>
      <w:proofErr w:type="spellStart"/>
      <w:r w:rsidRPr="00C5398F">
        <w:rPr>
          <w:rFonts w:cs="Times New Roman"/>
        </w:rPr>
        <w:t>Hopital</w:t>
      </w:r>
      <w:proofErr w:type="spellEnd"/>
      <w:r w:rsidRPr="00C5398F">
        <w:rPr>
          <w:rFonts w:cs="Times New Roman"/>
        </w:rPr>
        <w:t xml:space="preserve"> (2015). Tips for Checking Blood Sugar. </w:t>
      </w:r>
      <w:hyperlink r:id="rId16" w:history="1">
        <w:r w:rsidRPr="00C5398F">
          <w:rPr>
            <w:rStyle w:val="Hyperlink"/>
            <w:rFonts w:cs="Times New Roman"/>
          </w:rPr>
          <w:t>https://www.ucsfbenioffchildrens.org/education/tips_for_checking_blood_sugar/</w:t>
        </w:r>
      </w:hyperlink>
    </w:p>
    <w:p w14:paraId="3C581F50" w14:textId="77777777" w:rsidR="00C5398F" w:rsidRPr="00C5398F" w:rsidRDefault="00C5398F" w:rsidP="00C5398F">
      <w:pPr>
        <w:ind w:left="720" w:hanging="720"/>
        <w:rPr>
          <w:rFonts w:cs="Times New Roman"/>
        </w:rPr>
      </w:pPr>
    </w:p>
    <w:p w14:paraId="571ACB4D" w14:textId="77777777" w:rsidR="00C5398F" w:rsidRPr="00C5398F" w:rsidRDefault="00C5398F" w:rsidP="00C5398F">
      <w:pPr>
        <w:ind w:left="720" w:hanging="720"/>
        <w:rPr>
          <w:rFonts w:cs="Times New Roman"/>
        </w:rPr>
      </w:pPr>
      <w:r w:rsidRPr="00C5398F">
        <w:rPr>
          <w:rFonts w:cs="Times New Roman"/>
        </w:rPr>
        <w:t xml:space="preserve">University of Rochester Medical Center (2015). Ammonia. </w:t>
      </w:r>
      <w:hyperlink r:id="rId17" w:history="1">
        <w:r w:rsidRPr="00C5398F">
          <w:rPr>
            <w:rStyle w:val="Hyperlink"/>
            <w:rFonts w:cs="Times New Roman"/>
          </w:rPr>
          <w:t>https://www.urmc.rochester.edu/encyclopedia/content.aspx?ContentTypeID=167&amp;ContentID=ammonia</w:t>
        </w:r>
      </w:hyperlink>
    </w:p>
    <w:p w14:paraId="7C935CB2" w14:textId="77777777" w:rsidR="00C5398F" w:rsidRPr="00C5398F" w:rsidRDefault="00C5398F" w:rsidP="00C5398F">
      <w:pPr>
        <w:rPr>
          <w:rFonts w:cs="Times New Roman"/>
        </w:rPr>
      </w:pPr>
    </w:p>
    <w:p w14:paraId="4C60CB9B" w14:textId="18FB0790" w:rsidR="003D0E1B" w:rsidRPr="00C5398F" w:rsidRDefault="003D0E1B" w:rsidP="00C5398F">
      <w:pPr>
        <w:ind w:left="720" w:hanging="720"/>
        <w:rPr>
          <w:rFonts w:cs="Times New Roman"/>
        </w:rPr>
      </w:pPr>
      <w:r w:rsidRPr="00C5398F">
        <w:rPr>
          <w:rFonts w:cs="Times New Roman"/>
        </w:rPr>
        <w:t xml:space="preserve">(2015) </w:t>
      </w:r>
      <w:proofErr w:type="spellStart"/>
      <w:r w:rsidRPr="00C5398F">
        <w:rPr>
          <w:rFonts w:cs="Times New Roman"/>
        </w:rPr>
        <w:t>eNCPT</w:t>
      </w:r>
      <w:proofErr w:type="spellEnd"/>
      <w:r w:rsidRPr="00C5398F">
        <w:rPr>
          <w:rFonts w:cs="Times New Roman"/>
        </w:rPr>
        <w:t xml:space="preserve"> Nutrition Terminology Reference Manual (38), Academy of Nutrition and Dietetics. </w:t>
      </w:r>
      <w:hyperlink r:id="rId18" w:history="1">
        <w:r w:rsidRPr="00C5398F">
          <w:rPr>
            <w:rStyle w:val="Hyperlink"/>
            <w:rFonts w:cs="Times New Roman"/>
          </w:rPr>
          <w:t>https://ncpt.webauthor.com/pubs/idnt-en/page-042</w:t>
        </w:r>
      </w:hyperlink>
    </w:p>
    <w:p w14:paraId="6FDD1418" w14:textId="77777777" w:rsidR="00740FFA" w:rsidRDefault="00740FFA" w:rsidP="00644063">
      <w:pPr>
        <w:rPr>
          <w:rFonts w:cs="Times New Roman"/>
        </w:rPr>
      </w:pPr>
    </w:p>
    <w:p w14:paraId="112998F6" w14:textId="77777777" w:rsidR="00740FFA" w:rsidRDefault="00740FFA" w:rsidP="00644063">
      <w:pPr>
        <w:rPr>
          <w:rFonts w:cs="Times New Roman"/>
        </w:rPr>
      </w:pPr>
    </w:p>
    <w:p w14:paraId="7A415325" w14:textId="77777777" w:rsidR="005C61D4" w:rsidRDefault="005C61D4" w:rsidP="00644063">
      <w:pPr>
        <w:rPr>
          <w:rFonts w:ascii="OpenSans-Semibold" w:hAnsi="OpenSans-Semibold" w:cs="OpenSans-Semibold"/>
          <w:b/>
          <w:bCs/>
          <w:color w:val="262626"/>
          <w:sz w:val="32"/>
          <w:szCs w:val="32"/>
        </w:rPr>
      </w:pPr>
    </w:p>
    <w:p w14:paraId="371FBB30" w14:textId="77777777" w:rsidR="005C61D4" w:rsidRDefault="005C61D4" w:rsidP="00644063">
      <w:pPr>
        <w:rPr>
          <w:rFonts w:ascii="OpenSans-Semibold" w:hAnsi="OpenSans-Semibold" w:cs="OpenSans-Semibold"/>
          <w:b/>
          <w:bCs/>
          <w:color w:val="262626"/>
          <w:sz w:val="32"/>
          <w:szCs w:val="32"/>
        </w:rPr>
      </w:pPr>
    </w:p>
    <w:p w14:paraId="08362B2B" w14:textId="77777777" w:rsidR="002E5DCD" w:rsidRDefault="002E5DCD" w:rsidP="00644063">
      <w:pPr>
        <w:rPr>
          <w:rFonts w:cs="Times New Roman"/>
        </w:rPr>
      </w:pPr>
    </w:p>
    <w:p w14:paraId="31070264" w14:textId="77777777" w:rsidR="002E5DCD" w:rsidRDefault="002E5DCD" w:rsidP="00644063">
      <w:pPr>
        <w:rPr>
          <w:rFonts w:cs="Times New Roman"/>
        </w:rPr>
      </w:pPr>
    </w:p>
    <w:p w14:paraId="74F392DD" w14:textId="14B5A8B4" w:rsidR="002E5DCD" w:rsidRDefault="002E5DCD" w:rsidP="00644063">
      <w:pPr>
        <w:rPr>
          <w:rFonts w:cs="Times New Roman"/>
        </w:rPr>
      </w:pPr>
    </w:p>
    <w:p w14:paraId="0F46E268" w14:textId="77777777" w:rsidR="005C61D4" w:rsidRDefault="005C61D4" w:rsidP="00644063">
      <w:pPr>
        <w:rPr>
          <w:rFonts w:cs="Times New Roman"/>
        </w:rPr>
      </w:pPr>
    </w:p>
    <w:p w14:paraId="1F32C5B5" w14:textId="77777777" w:rsidR="00DA3FFA" w:rsidRDefault="00DA3FFA" w:rsidP="00644063">
      <w:pPr>
        <w:rPr>
          <w:rFonts w:cs="Times New Roman"/>
        </w:rPr>
      </w:pPr>
    </w:p>
    <w:p w14:paraId="79D77A8E" w14:textId="77777777" w:rsidR="00DA3FFA" w:rsidRDefault="00DA3FFA" w:rsidP="00644063">
      <w:pPr>
        <w:rPr>
          <w:rFonts w:cs="Times New Roman"/>
        </w:rPr>
      </w:pPr>
    </w:p>
    <w:sectPr w:rsidR="00DA3FFA" w:rsidSect="006F28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a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FranklinGothicURW-Boo">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75A00"/>
    <w:multiLevelType w:val="hybridMultilevel"/>
    <w:tmpl w:val="F91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A47ED"/>
    <w:multiLevelType w:val="multilevel"/>
    <w:tmpl w:val="48CE7B3E"/>
    <w:lvl w:ilvl="0">
      <w:start w:val="1"/>
      <w:numFmt w:val="upperRoman"/>
      <w:lvlText w:val="%1."/>
      <w:lvlJc w:val="left"/>
      <w:pPr>
        <w:ind w:left="1440" w:firstLine="1080"/>
      </w:pPr>
    </w:lvl>
    <w:lvl w:ilvl="1">
      <w:start w:val="1"/>
      <w:numFmt w:val="decimal"/>
      <w:lvlText w:val="%2."/>
      <w:lvlJc w:val="left"/>
      <w:pPr>
        <w:ind w:left="2160" w:firstLine="1800"/>
      </w:pPr>
    </w:lvl>
    <w:lvl w:ilvl="2">
      <w:start w:val="1"/>
      <w:numFmt w:val="decimal"/>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48825778"/>
    <w:multiLevelType w:val="hybridMultilevel"/>
    <w:tmpl w:val="C83EB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DB2FD4"/>
    <w:multiLevelType w:val="hybridMultilevel"/>
    <w:tmpl w:val="1B502736"/>
    <w:lvl w:ilvl="0" w:tplc="232E226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0A49FA"/>
    <w:multiLevelType w:val="hybridMultilevel"/>
    <w:tmpl w:val="64C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73049"/>
    <w:multiLevelType w:val="hybridMultilevel"/>
    <w:tmpl w:val="3556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05"/>
    <w:rsid w:val="0004362D"/>
    <w:rsid w:val="0008102D"/>
    <w:rsid w:val="000924C4"/>
    <w:rsid w:val="000B21FD"/>
    <w:rsid w:val="000C55CE"/>
    <w:rsid w:val="001056FC"/>
    <w:rsid w:val="00130543"/>
    <w:rsid w:val="00161814"/>
    <w:rsid w:val="00176F34"/>
    <w:rsid w:val="001D3192"/>
    <w:rsid w:val="001E7BF5"/>
    <w:rsid w:val="001F1752"/>
    <w:rsid w:val="001F5BA0"/>
    <w:rsid w:val="001F681C"/>
    <w:rsid w:val="001F6EC2"/>
    <w:rsid w:val="002002FF"/>
    <w:rsid w:val="00210D7D"/>
    <w:rsid w:val="002113DA"/>
    <w:rsid w:val="0022677F"/>
    <w:rsid w:val="00247420"/>
    <w:rsid w:val="002D4248"/>
    <w:rsid w:val="002D7D90"/>
    <w:rsid w:val="002E5DCD"/>
    <w:rsid w:val="002F3A87"/>
    <w:rsid w:val="003203FC"/>
    <w:rsid w:val="00381387"/>
    <w:rsid w:val="003912A7"/>
    <w:rsid w:val="0039756B"/>
    <w:rsid w:val="003A3AB1"/>
    <w:rsid w:val="003B5B37"/>
    <w:rsid w:val="003D0E1B"/>
    <w:rsid w:val="0040577F"/>
    <w:rsid w:val="00416C7B"/>
    <w:rsid w:val="00492CAC"/>
    <w:rsid w:val="004C70E7"/>
    <w:rsid w:val="004E03F5"/>
    <w:rsid w:val="00507A81"/>
    <w:rsid w:val="005722B2"/>
    <w:rsid w:val="00572435"/>
    <w:rsid w:val="005B41FA"/>
    <w:rsid w:val="005C61D4"/>
    <w:rsid w:val="005E3D71"/>
    <w:rsid w:val="006068FF"/>
    <w:rsid w:val="00630D46"/>
    <w:rsid w:val="00644063"/>
    <w:rsid w:val="006700E8"/>
    <w:rsid w:val="00672A05"/>
    <w:rsid w:val="00672E87"/>
    <w:rsid w:val="006A15B0"/>
    <w:rsid w:val="006F28C8"/>
    <w:rsid w:val="00740FFA"/>
    <w:rsid w:val="00746B22"/>
    <w:rsid w:val="007C16A6"/>
    <w:rsid w:val="0083102A"/>
    <w:rsid w:val="00834102"/>
    <w:rsid w:val="0083783C"/>
    <w:rsid w:val="00845CE4"/>
    <w:rsid w:val="0088460D"/>
    <w:rsid w:val="008A664A"/>
    <w:rsid w:val="008B5D01"/>
    <w:rsid w:val="008D2F59"/>
    <w:rsid w:val="008E77C3"/>
    <w:rsid w:val="00925AEF"/>
    <w:rsid w:val="00980237"/>
    <w:rsid w:val="009A1D61"/>
    <w:rsid w:val="009B7ACF"/>
    <w:rsid w:val="009C1C11"/>
    <w:rsid w:val="009C7DC8"/>
    <w:rsid w:val="00A01EB2"/>
    <w:rsid w:val="00A74FED"/>
    <w:rsid w:val="00AE050D"/>
    <w:rsid w:val="00B119A9"/>
    <w:rsid w:val="00B425B9"/>
    <w:rsid w:val="00B84376"/>
    <w:rsid w:val="00BB0A4F"/>
    <w:rsid w:val="00BB4385"/>
    <w:rsid w:val="00BF454A"/>
    <w:rsid w:val="00C52300"/>
    <w:rsid w:val="00C5398F"/>
    <w:rsid w:val="00C54F4F"/>
    <w:rsid w:val="00C57E5B"/>
    <w:rsid w:val="00CB2A26"/>
    <w:rsid w:val="00CD29A9"/>
    <w:rsid w:val="00CE4D05"/>
    <w:rsid w:val="00CE51AD"/>
    <w:rsid w:val="00D259AE"/>
    <w:rsid w:val="00D52CE1"/>
    <w:rsid w:val="00D56099"/>
    <w:rsid w:val="00DA3FFA"/>
    <w:rsid w:val="00DB7404"/>
    <w:rsid w:val="00DC5005"/>
    <w:rsid w:val="00DD4FFD"/>
    <w:rsid w:val="00DF2195"/>
    <w:rsid w:val="00E11E00"/>
    <w:rsid w:val="00E366BF"/>
    <w:rsid w:val="00E53E0A"/>
    <w:rsid w:val="00E5746B"/>
    <w:rsid w:val="00ED0892"/>
    <w:rsid w:val="00EF2120"/>
    <w:rsid w:val="00F231D8"/>
    <w:rsid w:val="00F25229"/>
    <w:rsid w:val="00F3082D"/>
    <w:rsid w:val="00F55B51"/>
    <w:rsid w:val="00F7016D"/>
    <w:rsid w:val="00F712F9"/>
    <w:rsid w:val="00F8008F"/>
    <w:rsid w:val="00F878AE"/>
    <w:rsid w:val="00FB0724"/>
    <w:rsid w:val="00FB2D58"/>
    <w:rsid w:val="00FF5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B5D1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5B51"/>
    <w:rPr>
      <w:rFonts w:ascii="Cambria" w:eastAsia="Cambria" w:hAnsi="Cambria" w:cs="Cambria"/>
      <w:color w:val="000000"/>
    </w:rPr>
  </w:style>
  <w:style w:type="paragraph" w:styleId="ListParagraph">
    <w:name w:val="List Paragraph"/>
    <w:basedOn w:val="Normal"/>
    <w:uiPriority w:val="34"/>
    <w:qFormat/>
    <w:rsid w:val="008E77C3"/>
    <w:pPr>
      <w:ind w:left="720"/>
      <w:contextualSpacing/>
    </w:pPr>
  </w:style>
  <w:style w:type="character" w:styleId="Hyperlink">
    <w:name w:val="Hyperlink"/>
    <w:basedOn w:val="DefaultParagraphFont"/>
    <w:uiPriority w:val="99"/>
    <w:unhideWhenUsed/>
    <w:rsid w:val="00F231D8"/>
    <w:rPr>
      <w:color w:val="0000FF" w:themeColor="hyperlink"/>
      <w:u w:val="single"/>
    </w:rPr>
  </w:style>
  <w:style w:type="character" w:styleId="FollowedHyperlink">
    <w:name w:val="FollowedHyperlink"/>
    <w:basedOn w:val="DefaultParagraphFont"/>
    <w:uiPriority w:val="99"/>
    <w:semiHidden/>
    <w:unhideWhenUsed/>
    <w:rsid w:val="00DC5005"/>
    <w:rPr>
      <w:color w:val="800080" w:themeColor="followedHyperlink"/>
      <w:u w:val="single"/>
    </w:rPr>
  </w:style>
  <w:style w:type="paragraph" w:customStyle="1" w:styleId="normal0">
    <w:name w:val="normal"/>
    <w:rsid w:val="00E5746B"/>
    <w:rPr>
      <w:rFonts w:ascii="Cambria" w:eastAsia="Cambria" w:hAnsi="Cambria" w:cs="Cambria"/>
      <w:color w:val="000000"/>
    </w:rPr>
  </w:style>
  <w:style w:type="table" w:styleId="TableGrid">
    <w:name w:val="Table Grid"/>
    <w:basedOn w:val="TableNormal"/>
    <w:uiPriority w:val="59"/>
    <w:rsid w:val="00FB2D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69386">
      <w:bodyDiv w:val="1"/>
      <w:marLeft w:val="0"/>
      <w:marRight w:val="0"/>
      <w:marTop w:val="0"/>
      <w:marBottom w:val="0"/>
      <w:divBdr>
        <w:top w:val="none" w:sz="0" w:space="0" w:color="auto"/>
        <w:left w:val="none" w:sz="0" w:space="0" w:color="auto"/>
        <w:bottom w:val="none" w:sz="0" w:space="0" w:color="auto"/>
        <w:right w:val="none" w:sz="0" w:space="0" w:color="auto"/>
      </w:divBdr>
    </w:div>
    <w:div w:id="439834087">
      <w:bodyDiv w:val="1"/>
      <w:marLeft w:val="0"/>
      <w:marRight w:val="0"/>
      <w:marTop w:val="0"/>
      <w:marBottom w:val="0"/>
      <w:divBdr>
        <w:top w:val="none" w:sz="0" w:space="0" w:color="auto"/>
        <w:left w:val="none" w:sz="0" w:space="0" w:color="auto"/>
        <w:bottom w:val="none" w:sz="0" w:space="0" w:color="auto"/>
        <w:right w:val="none" w:sz="0" w:space="0" w:color="auto"/>
      </w:divBdr>
    </w:div>
    <w:div w:id="470514144">
      <w:bodyDiv w:val="1"/>
      <w:marLeft w:val="0"/>
      <w:marRight w:val="0"/>
      <w:marTop w:val="0"/>
      <w:marBottom w:val="0"/>
      <w:divBdr>
        <w:top w:val="none" w:sz="0" w:space="0" w:color="auto"/>
        <w:left w:val="none" w:sz="0" w:space="0" w:color="auto"/>
        <w:bottom w:val="none" w:sz="0" w:space="0" w:color="auto"/>
        <w:right w:val="none" w:sz="0" w:space="0" w:color="auto"/>
      </w:divBdr>
    </w:div>
    <w:div w:id="492993186">
      <w:bodyDiv w:val="1"/>
      <w:marLeft w:val="0"/>
      <w:marRight w:val="0"/>
      <w:marTop w:val="0"/>
      <w:marBottom w:val="0"/>
      <w:divBdr>
        <w:top w:val="none" w:sz="0" w:space="0" w:color="auto"/>
        <w:left w:val="none" w:sz="0" w:space="0" w:color="auto"/>
        <w:bottom w:val="none" w:sz="0" w:space="0" w:color="auto"/>
        <w:right w:val="none" w:sz="0" w:space="0" w:color="auto"/>
      </w:divBdr>
    </w:div>
    <w:div w:id="501354897">
      <w:bodyDiv w:val="1"/>
      <w:marLeft w:val="0"/>
      <w:marRight w:val="0"/>
      <w:marTop w:val="0"/>
      <w:marBottom w:val="0"/>
      <w:divBdr>
        <w:top w:val="none" w:sz="0" w:space="0" w:color="auto"/>
        <w:left w:val="none" w:sz="0" w:space="0" w:color="auto"/>
        <w:bottom w:val="none" w:sz="0" w:space="0" w:color="auto"/>
        <w:right w:val="none" w:sz="0" w:space="0" w:color="auto"/>
      </w:divBdr>
    </w:div>
    <w:div w:id="663356526">
      <w:bodyDiv w:val="1"/>
      <w:marLeft w:val="0"/>
      <w:marRight w:val="0"/>
      <w:marTop w:val="0"/>
      <w:marBottom w:val="0"/>
      <w:divBdr>
        <w:top w:val="none" w:sz="0" w:space="0" w:color="auto"/>
        <w:left w:val="none" w:sz="0" w:space="0" w:color="auto"/>
        <w:bottom w:val="none" w:sz="0" w:space="0" w:color="auto"/>
        <w:right w:val="none" w:sz="0" w:space="0" w:color="auto"/>
      </w:divBdr>
    </w:div>
    <w:div w:id="732775066">
      <w:bodyDiv w:val="1"/>
      <w:marLeft w:val="0"/>
      <w:marRight w:val="0"/>
      <w:marTop w:val="0"/>
      <w:marBottom w:val="0"/>
      <w:divBdr>
        <w:top w:val="none" w:sz="0" w:space="0" w:color="auto"/>
        <w:left w:val="none" w:sz="0" w:space="0" w:color="auto"/>
        <w:bottom w:val="none" w:sz="0" w:space="0" w:color="auto"/>
        <w:right w:val="none" w:sz="0" w:space="0" w:color="auto"/>
      </w:divBdr>
    </w:div>
    <w:div w:id="752706424">
      <w:bodyDiv w:val="1"/>
      <w:marLeft w:val="0"/>
      <w:marRight w:val="0"/>
      <w:marTop w:val="0"/>
      <w:marBottom w:val="0"/>
      <w:divBdr>
        <w:top w:val="none" w:sz="0" w:space="0" w:color="auto"/>
        <w:left w:val="none" w:sz="0" w:space="0" w:color="auto"/>
        <w:bottom w:val="none" w:sz="0" w:space="0" w:color="auto"/>
        <w:right w:val="none" w:sz="0" w:space="0" w:color="auto"/>
      </w:divBdr>
    </w:div>
    <w:div w:id="1216702169">
      <w:bodyDiv w:val="1"/>
      <w:marLeft w:val="0"/>
      <w:marRight w:val="0"/>
      <w:marTop w:val="0"/>
      <w:marBottom w:val="0"/>
      <w:divBdr>
        <w:top w:val="none" w:sz="0" w:space="0" w:color="auto"/>
        <w:left w:val="none" w:sz="0" w:space="0" w:color="auto"/>
        <w:bottom w:val="none" w:sz="0" w:space="0" w:color="auto"/>
        <w:right w:val="none" w:sz="0" w:space="0" w:color="auto"/>
      </w:divBdr>
    </w:div>
    <w:div w:id="1289314692">
      <w:bodyDiv w:val="1"/>
      <w:marLeft w:val="0"/>
      <w:marRight w:val="0"/>
      <w:marTop w:val="0"/>
      <w:marBottom w:val="0"/>
      <w:divBdr>
        <w:top w:val="none" w:sz="0" w:space="0" w:color="auto"/>
        <w:left w:val="none" w:sz="0" w:space="0" w:color="auto"/>
        <w:bottom w:val="none" w:sz="0" w:space="0" w:color="auto"/>
        <w:right w:val="none" w:sz="0" w:space="0" w:color="auto"/>
      </w:divBdr>
    </w:div>
    <w:div w:id="1301302498">
      <w:bodyDiv w:val="1"/>
      <w:marLeft w:val="0"/>
      <w:marRight w:val="0"/>
      <w:marTop w:val="0"/>
      <w:marBottom w:val="0"/>
      <w:divBdr>
        <w:top w:val="none" w:sz="0" w:space="0" w:color="auto"/>
        <w:left w:val="none" w:sz="0" w:space="0" w:color="auto"/>
        <w:bottom w:val="none" w:sz="0" w:space="0" w:color="auto"/>
        <w:right w:val="none" w:sz="0" w:space="0" w:color="auto"/>
      </w:divBdr>
    </w:div>
    <w:div w:id="1429887484">
      <w:bodyDiv w:val="1"/>
      <w:marLeft w:val="0"/>
      <w:marRight w:val="0"/>
      <w:marTop w:val="0"/>
      <w:marBottom w:val="0"/>
      <w:divBdr>
        <w:top w:val="none" w:sz="0" w:space="0" w:color="auto"/>
        <w:left w:val="none" w:sz="0" w:space="0" w:color="auto"/>
        <w:bottom w:val="none" w:sz="0" w:space="0" w:color="auto"/>
        <w:right w:val="none" w:sz="0" w:space="0" w:color="auto"/>
      </w:divBdr>
    </w:div>
    <w:div w:id="1434742082">
      <w:bodyDiv w:val="1"/>
      <w:marLeft w:val="0"/>
      <w:marRight w:val="0"/>
      <w:marTop w:val="0"/>
      <w:marBottom w:val="0"/>
      <w:divBdr>
        <w:top w:val="none" w:sz="0" w:space="0" w:color="auto"/>
        <w:left w:val="none" w:sz="0" w:space="0" w:color="auto"/>
        <w:bottom w:val="none" w:sz="0" w:space="0" w:color="auto"/>
        <w:right w:val="none" w:sz="0" w:space="0" w:color="auto"/>
      </w:divBdr>
    </w:div>
    <w:div w:id="1502693469">
      <w:bodyDiv w:val="1"/>
      <w:marLeft w:val="0"/>
      <w:marRight w:val="0"/>
      <w:marTop w:val="0"/>
      <w:marBottom w:val="0"/>
      <w:divBdr>
        <w:top w:val="none" w:sz="0" w:space="0" w:color="auto"/>
        <w:left w:val="none" w:sz="0" w:space="0" w:color="auto"/>
        <w:bottom w:val="none" w:sz="0" w:space="0" w:color="auto"/>
        <w:right w:val="none" w:sz="0" w:space="0" w:color="auto"/>
      </w:divBdr>
    </w:div>
    <w:div w:id="2077050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yoclinic.org/diseases-conditions/obesity/basics/definition/con-20014834" TargetMode="External"/><Relationship Id="rId20" Type="http://schemas.openxmlformats.org/officeDocument/2006/relationships/theme" Target="theme/theme1.xml"/><Relationship Id="rId10" Type="http://schemas.openxmlformats.org/officeDocument/2006/relationships/hyperlink" Target="http://www.mayoclinic.org/healthy-lifestyle/weight-loss/in-depth/alli/art-20047908" TargetMode="External"/><Relationship Id="rId11" Type="http://schemas.openxmlformats.org/officeDocument/2006/relationships/hyperlink" Target="http://www.mayoclinic.org/diseases-conditions/type-1-diabetes-in-children/basics/tests-diagnosis/con-20029197" TargetMode="External"/><Relationship Id="rId12" Type="http://schemas.openxmlformats.org/officeDocument/2006/relationships/hyperlink" Target="https://www.nlm.nih.gov/medlineplus/ency/patientinstructions/000356.htm" TargetMode="External"/><Relationship Id="rId13" Type="http://schemas.openxmlformats.org/officeDocument/2006/relationships/hyperlink" Target="http://www.nhlbi.nih.gov/health/health-topics/topics/obe/causes" TargetMode="External"/><Relationship Id="rId14" Type="http://schemas.openxmlformats.org/officeDocument/2006/relationships/hyperlink" Target="http://www.nhlbi.nih.gov/health/health-topics/topics/sleepapnea" TargetMode="External"/><Relationship Id="rId15" Type="http://schemas.openxmlformats.org/officeDocument/2006/relationships/hyperlink" Target="Obesity%20and%20overweight.%20(2015).%20Retrieved%20October%201,%202015,%20from%20http://www.who.int/mediacentre/factsheets/fs311/en" TargetMode="External"/><Relationship Id="rId16" Type="http://schemas.openxmlformats.org/officeDocument/2006/relationships/hyperlink" Target="https://www.ucsfbenioffchildrens.org/education/tips_for_checking_blood_sugar/" TargetMode="External"/><Relationship Id="rId17" Type="http://schemas.openxmlformats.org/officeDocument/2006/relationships/hyperlink" Target="https://www.urmc.rochester.edu/encyclopedia/content.aspx?ContentTypeID=167&amp;ContentID=ammonia" TargetMode="External"/><Relationship Id="rId18" Type="http://schemas.openxmlformats.org/officeDocument/2006/relationships/hyperlink" Target="https://ncpt.webauthor.com/pubs/idnt-en/page-042"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fp.org/afp/2009/0415/p703.html" TargetMode="External"/><Relationship Id="rId6" Type="http://schemas.openxmlformats.org/officeDocument/2006/relationships/hyperlink" Target="http://www.heart.org/HEARTORG/GettingHealthy/Dietary-Recommendations-for-Healthy-Children_UCM_303886_Article.jsp" TargetMode="External"/><Relationship Id="rId7" Type="http://schemas.openxmlformats.org/officeDocument/2006/relationships/hyperlink" Target="https://asmbs.org/resources/pediatric-best-practice-guidelines" TargetMode="External"/><Relationship Id="rId8" Type="http://schemas.openxmlformats.org/officeDocument/2006/relationships/hyperlink" Target="http://www.cdc.gov/obesity/childhood/defi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18</Pages>
  <Words>6802</Words>
  <Characters>38773</Characters>
  <Application>Microsoft Macintosh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45485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Richards</dc:creator>
  <cp:keywords/>
  <dc:description/>
  <cp:lastModifiedBy>Beyer, Megan Joanne</cp:lastModifiedBy>
  <cp:revision>17</cp:revision>
  <dcterms:created xsi:type="dcterms:W3CDTF">2015-10-06T14:51:00Z</dcterms:created>
  <dcterms:modified xsi:type="dcterms:W3CDTF">2015-10-13T11:29:00Z</dcterms:modified>
</cp:coreProperties>
</file>